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4564" w14:textId="40F29B34" w:rsidR="0046560E" w:rsidRPr="00841D9C" w:rsidRDefault="00F04266" w:rsidP="00841D9C">
      <w:pPr>
        <w:ind w:firstLine="1520"/>
        <w:rPr>
          <w:rFonts w:ascii="HGPｺﾞｼｯｸE" w:eastAsia="HGPｺﾞｼｯｸE" w:hAnsi="HGPｺﾞｼｯｸE"/>
          <w:sz w:val="32"/>
          <w:szCs w:val="32"/>
        </w:rPr>
      </w:pPr>
      <w:r w:rsidRPr="00841D9C">
        <w:rPr>
          <w:rFonts w:ascii="HGPｺﾞｼｯｸE" w:eastAsia="HGPｺﾞｼｯｸE" w:hAnsi="HGPｺﾞｼｯｸE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7138BD" wp14:editId="045099D5">
            <wp:simplePos x="0" y="0"/>
            <wp:positionH relativeFrom="margin">
              <wp:posOffset>-289384</wp:posOffset>
            </wp:positionH>
            <wp:positionV relativeFrom="paragraph">
              <wp:posOffset>99104</wp:posOffset>
            </wp:positionV>
            <wp:extent cx="6949052" cy="2288643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人と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936" cy="229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D9C" w:rsidRPr="00841D9C">
        <w:rPr>
          <w:rFonts w:ascii="HGPｺﾞｼｯｸE" w:eastAsia="HGPｺﾞｼｯｸE" w:hAnsi="HGPｺﾞｼｯｸE" w:cs="ＭＳ 明朝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特定非営利活動法人リンク創設5周年イベント</w:t>
      </w:r>
    </w:p>
    <w:p w14:paraId="626A907E" w14:textId="63F33F25" w:rsidR="00841D9C" w:rsidRPr="00841D9C" w:rsidRDefault="00841D9C" w:rsidP="009C38B4">
      <w:pPr>
        <w:adjustRightInd w:val="0"/>
        <w:snapToGrid w:val="0"/>
        <w:ind w:right="-142" w:firstLine="1633"/>
        <w:rPr>
          <w:rFonts w:ascii="ＭＳ Ｐゴシック" w:eastAsia="ＭＳ Ｐゴシック" w:hAnsi="ＭＳ Ｐゴシック" w:cs="ＭＳ 明朝"/>
          <w:b/>
          <w:color w:val="FFFF00"/>
          <w:w w:val="150"/>
          <w:sz w:val="72"/>
          <w:szCs w:val="72"/>
          <w14:textOutline w14:w="158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41D9C">
        <w:rPr>
          <w:rFonts w:ascii="ＭＳ Ｐゴシック" w:eastAsia="ＭＳ Ｐゴシック" w:hAnsi="ＭＳ Ｐゴシック" w:cs="ＭＳ 明朝" w:hint="eastAsia"/>
          <w:b/>
          <w:color w:val="FFFF00"/>
          <w:w w:val="150"/>
          <w:sz w:val="72"/>
          <w:szCs w:val="72"/>
          <w14:textOutline w14:w="158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『専門性</w:t>
      </w:r>
      <w:r>
        <w:rPr>
          <w:rFonts w:ascii="ＭＳ Ｐゴシック" w:eastAsia="ＭＳ Ｐゴシック" w:hAnsi="ＭＳ Ｐゴシック" w:cs="ＭＳ 明朝" w:hint="eastAsia"/>
          <w:b/>
          <w:color w:val="FFFF00"/>
          <w:w w:val="150"/>
          <w:sz w:val="72"/>
          <w:szCs w:val="72"/>
          <w14:textOutline w14:w="158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を</w:t>
      </w:r>
      <w:r w:rsidRPr="00841D9C">
        <w:rPr>
          <w:rFonts w:ascii="ＭＳ Ｐゴシック" w:eastAsia="ＭＳ Ｐゴシック" w:hAnsi="ＭＳ Ｐゴシック" w:cs="ＭＳ 明朝" w:hint="eastAsia"/>
          <w:b/>
          <w:color w:val="FFFF00"/>
          <w:w w:val="150"/>
          <w:sz w:val="72"/>
          <w:szCs w:val="72"/>
          <w14:textOutline w14:w="158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問う』</w:t>
      </w:r>
    </w:p>
    <w:p w14:paraId="3724BB1C" w14:textId="17A6507D" w:rsidR="004014A3" w:rsidRPr="009C38B4" w:rsidRDefault="00841D9C" w:rsidP="00271990">
      <w:pPr>
        <w:adjustRightInd w:val="0"/>
        <w:snapToGrid w:val="0"/>
        <w:ind w:right="-142" w:firstLine="1038"/>
        <w:rPr>
          <w:rFonts w:ascii="ＭＳ ゴシック" w:eastAsia="ＭＳ ゴシック" w:hAnsi="ＭＳ ゴシック" w:cs="ＭＳ 明朝"/>
          <w:color w:val="2E74B5" w:themeColor="accent1" w:themeShade="BF"/>
          <w:sz w:val="40"/>
          <w:szCs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71990">
        <w:rPr>
          <w:rFonts w:ascii="ＭＳ ゴシック" w:eastAsia="ＭＳ ゴシック" w:hAnsi="ＭＳ ゴシック" w:cs="ＭＳ 明朝" w:hint="eastAsia"/>
          <w:color w:val="2E74B5" w:themeColor="accent1" w:themeShade="BF"/>
          <w:spacing w:val="2"/>
          <w:w w:val="57"/>
          <w:kern w:val="0"/>
          <w:sz w:val="40"/>
          <w:szCs w:val="40"/>
          <w:fitText w:val="8222" w:id="1961002497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～地域共生社会・包括的支援体制が求められる今だからあえて考えるべきこと</w:t>
      </w:r>
      <w:r w:rsidRPr="00271990">
        <w:rPr>
          <w:rFonts w:ascii="ＭＳ ゴシック" w:eastAsia="ＭＳ ゴシック" w:hAnsi="ＭＳ ゴシック" w:cs="ＭＳ 明朝" w:hint="eastAsia"/>
          <w:color w:val="2E74B5" w:themeColor="accent1" w:themeShade="BF"/>
          <w:spacing w:val="-9"/>
          <w:w w:val="57"/>
          <w:kern w:val="0"/>
          <w:sz w:val="40"/>
          <w:szCs w:val="40"/>
          <w:fitText w:val="8222" w:id="1961002497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</w:t>
      </w:r>
    </w:p>
    <w:p w14:paraId="172AFA57" w14:textId="215B4EEC" w:rsidR="00714508" w:rsidRPr="00714508" w:rsidRDefault="00714508" w:rsidP="007A0957">
      <w:pPr>
        <w:spacing w:line="360" w:lineRule="exact"/>
        <w:ind w:firstLine="5798"/>
        <w:rPr>
          <w:rFonts w:ascii="HG丸ｺﾞｼｯｸM-PRO" w:eastAsia="HG丸ｺﾞｼｯｸM-PRO" w:hAnsi="HG丸ｺﾞｼｯｸM-PRO" w:cstheme="minorBidi"/>
          <w:w w:val="80"/>
          <w:sz w:val="28"/>
          <w:szCs w:val="28"/>
          <w14:textOutline w14:w="9525" w14:cap="flat" w14:cmpd="sng" w14:algn="ctr">
            <w14:solidFill>
              <w14:srgbClr w14:val="CC3300"/>
            </w14:solidFill>
            <w14:prstDash w14:val="solid"/>
            <w14:round/>
          </w14:textOutline>
        </w:rPr>
      </w:pPr>
      <w:r w:rsidRPr="00714508">
        <w:rPr>
          <w:rFonts w:ascii="HG丸ｺﾞｼｯｸM-PRO" w:eastAsia="HG丸ｺﾞｼｯｸM-PRO" w:hAnsi="HG丸ｺﾞｼｯｸM-PRO" w:cstheme="minorBidi" w:hint="eastAsia"/>
          <w:w w:val="80"/>
          <w:sz w:val="28"/>
          <w:szCs w:val="28"/>
          <w14:textOutline w14:w="9525" w14:cap="flat" w14:cmpd="sng" w14:algn="ctr">
            <w14:solidFill>
              <w14:srgbClr w14:val="CC3300"/>
            </w14:solidFill>
            <w14:prstDash w14:val="solid"/>
            <w14:round/>
          </w14:textOutline>
        </w:rPr>
        <w:t>（</w:t>
      </w:r>
      <w:r w:rsidR="00841D9C">
        <w:rPr>
          <w:rFonts w:ascii="HG丸ｺﾞｼｯｸM-PRO" w:eastAsia="HG丸ｺﾞｼｯｸM-PRO" w:hAnsi="HG丸ｺﾞｼｯｸM-PRO" w:cstheme="minorBidi" w:hint="eastAsia"/>
          <w:w w:val="80"/>
          <w:sz w:val="28"/>
          <w:szCs w:val="28"/>
          <w14:textOutline w14:w="9525" w14:cap="flat" w14:cmpd="sng" w14:algn="ctr">
            <w14:solidFill>
              <w14:srgbClr w14:val="CC3300"/>
            </w14:solidFill>
            <w14:prstDash w14:val="solid"/>
            <w14:round/>
          </w14:textOutline>
        </w:rPr>
        <w:t>基調講演・シンポジウム）</w:t>
      </w:r>
    </w:p>
    <w:p w14:paraId="66D294EC" w14:textId="77777777" w:rsidR="00764EDA" w:rsidRDefault="00764EDA" w:rsidP="004014A3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37A82037" w14:textId="77777777" w:rsidR="005200CA" w:rsidRPr="006D28CD" w:rsidRDefault="005200CA" w:rsidP="004014A3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3DFE6FEA" w14:textId="77777777" w:rsidR="00841D9C" w:rsidRDefault="00841D9C" w:rsidP="00F44966">
      <w:pPr>
        <w:spacing w:line="276" w:lineRule="auto"/>
        <w:ind w:right="621" w:firstLine="240"/>
        <w:rPr>
          <w:rFonts w:ascii="HG丸ｺﾞｼｯｸM-PRO" w:eastAsia="HG丸ｺﾞｼｯｸM-PRO" w:hAnsi="HG丸ｺﾞｼｯｸM-PRO"/>
          <w:sz w:val="24"/>
        </w:rPr>
      </w:pPr>
    </w:p>
    <w:p w14:paraId="3655C0BA" w14:textId="202D27F1" w:rsidR="00841D9C" w:rsidRPr="005C5189" w:rsidRDefault="00841D9C" w:rsidP="005C5189">
      <w:pPr>
        <w:spacing w:line="580" w:lineRule="exact"/>
        <w:rPr>
          <w:rFonts w:ascii="HG丸ｺﾞｼｯｸM-PRO" w:eastAsia="HG丸ｺﾞｼｯｸM-PRO" w:hAnsi="HG丸ｺﾞｼｯｸM-PRO"/>
          <w:color w:val="000000" w:themeColor="text1"/>
          <w:w w:val="80"/>
          <w:sz w:val="32"/>
          <w:szCs w:val="32"/>
        </w:rPr>
      </w:pPr>
      <w:r w:rsidRPr="005C518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</w:t>
      </w:r>
      <w:r w:rsidRPr="005C5189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</w:rPr>
        <w:t>開催日時</w:t>
      </w:r>
      <w:r w:rsidRPr="005C518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】</w:t>
      </w:r>
      <w:r w:rsidRPr="005C5189">
        <w:rPr>
          <w:rFonts w:ascii="HG丸ｺﾞｼｯｸM-PRO" w:eastAsia="HG丸ｺﾞｼｯｸM-PRO" w:hAnsi="HG丸ｺﾞｼｯｸM-PRO" w:hint="eastAsia"/>
          <w:color w:val="000000" w:themeColor="text1"/>
          <w:w w:val="80"/>
          <w:sz w:val="48"/>
          <w:szCs w:val="48"/>
        </w:rPr>
        <w:t>令和元年</w:t>
      </w:r>
      <w:r w:rsidR="005C5189" w:rsidRPr="005C5189">
        <w:rPr>
          <w:rFonts w:ascii="HG丸ｺﾞｼｯｸM-PRO" w:eastAsia="HG丸ｺﾞｼｯｸM-PRO" w:hAnsi="HG丸ｺﾞｼｯｸM-PRO" w:hint="eastAsia"/>
          <w:color w:val="000000" w:themeColor="text1"/>
          <w:w w:val="80"/>
          <w:sz w:val="48"/>
          <w:szCs w:val="48"/>
        </w:rPr>
        <w:t>６</w:t>
      </w:r>
      <w:r w:rsidRPr="005C5189">
        <w:rPr>
          <w:rFonts w:ascii="HG丸ｺﾞｼｯｸM-PRO" w:eastAsia="HG丸ｺﾞｼｯｸM-PRO" w:hAnsi="HG丸ｺﾞｼｯｸM-PRO" w:hint="eastAsia"/>
          <w:color w:val="000000" w:themeColor="text1"/>
          <w:w w:val="80"/>
          <w:sz w:val="48"/>
          <w:szCs w:val="48"/>
        </w:rPr>
        <w:t>月２</w:t>
      </w:r>
      <w:r w:rsidR="005C5189" w:rsidRPr="005C5189">
        <w:rPr>
          <w:rFonts w:ascii="HG丸ｺﾞｼｯｸM-PRO" w:eastAsia="HG丸ｺﾞｼｯｸM-PRO" w:hAnsi="HG丸ｺﾞｼｯｸM-PRO" w:hint="eastAsia"/>
          <w:color w:val="000000" w:themeColor="text1"/>
          <w:w w:val="80"/>
          <w:sz w:val="48"/>
          <w:szCs w:val="48"/>
        </w:rPr>
        <w:t>９</w:t>
      </w:r>
      <w:r w:rsidRPr="005C5189">
        <w:rPr>
          <w:rFonts w:ascii="HG丸ｺﾞｼｯｸM-PRO" w:eastAsia="HG丸ｺﾞｼｯｸM-PRO" w:hAnsi="HG丸ｺﾞｼｯｸM-PRO" w:hint="eastAsia"/>
          <w:color w:val="000000" w:themeColor="text1"/>
          <w:w w:val="80"/>
          <w:sz w:val="48"/>
          <w:szCs w:val="48"/>
        </w:rPr>
        <w:t>日（</w:t>
      </w:r>
      <w:r w:rsidR="005C5189" w:rsidRPr="005C5189">
        <w:rPr>
          <w:rFonts w:ascii="HG丸ｺﾞｼｯｸM-PRO" w:eastAsia="HG丸ｺﾞｼｯｸM-PRO" w:hAnsi="HG丸ｺﾞｼｯｸM-PRO" w:hint="eastAsia"/>
          <w:color w:val="000000" w:themeColor="text1"/>
          <w:w w:val="80"/>
          <w:sz w:val="48"/>
          <w:szCs w:val="48"/>
        </w:rPr>
        <w:t>土</w:t>
      </w:r>
      <w:r w:rsidRPr="005C5189">
        <w:rPr>
          <w:rFonts w:ascii="HG丸ｺﾞｼｯｸM-PRO" w:eastAsia="HG丸ｺﾞｼｯｸM-PRO" w:hAnsi="HG丸ｺﾞｼｯｸM-PRO" w:hint="eastAsia"/>
          <w:color w:val="000000" w:themeColor="text1"/>
          <w:w w:val="80"/>
          <w:sz w:val="48"/>
          <w:szCs w:val="48"/>
        </w:rPr>
        <w:t>）</w:t>
      </w:r>
      <w:r w:rsidRPr="00761D91">
        <w:rPr>
          <w:rFonts w:ascii="HG丸ｺﾞｼｯｸM-PRO" w:eastAsia="HG丸ｺﾞｼｯｸM-PRO" w:hAnsi="HG丸ｺﾞｼｯｸM-PRO" w:hint="eastAsia"/>
          <w:color w:val="000000" w:themeColor="text1"/>
          <w:w w:val="67"/>
          <w:kern w:val="0"/>
          <w:sz w:val="48"/>
          <w:szCs w:val="48"/>
          <w:fitText w:val="2552" w:id="1961014785"/>
        </w:rPr>
        <w:t>1</w:t>
      </w:r>
      <w:r w:rsidR="005C5189" w:rsidRPr="00761D91">
        <w:rPr>
          <w:rFonts w:ascii="HG丸ｺﾞｼｯｸM-PRO" w:eastAsia="HG丸ｺﾞｼｯｸM-PRO" w:hAnsi="HG丸ｺﾞｼｯｸM-PRO" w:hint="eastAsia"/>
          <w:color w:val="000000" w:themeColor="text1"/>
          <w:w w:val="67"/>
          <w:kern w:val="0"/>
          <w:sz w:val="48"/>
          <w:szCs w:val="48"/>
          <w:fitText w:val="2552" w:id="1961014785"/>
        </w:rPr>
        <w:t>３</w:t>
      </w:r>
      <w:r w:rsidRPr="00761D91">
        <w:rPr>
          <w:rFonts w:ascii="HG丸ｺﾞｼｯｸM-PRO" w:eastAsia="HG丸ｺﾞｼｯｸM-PRO" w:hAnsi="HG丸ｺﾞｼｯｸM-PRO" w:hint="eastAsia"/>
          <w:color w:val="000000" w:themeColor="text1"/>
          <w:w w:val="67"/>
          <w:kern w:val="0"/>
          <w:sz w:val="48"/>
          <w:szCs w:val="48"/>
          <w:fitText w:val="2552" w:id="1961014785"/>
        </w:rPr>
        <w:t>:00～16:</w:t>
      </w:r>
      <w:r w:rsidR="005C5189" w:rsidRPr="00761D91">
        <w:rPr>
          <w:rFonts w:ascii="HG丸ｺﾞｼｯｸM-PRO" w:eastAsia="HG丸ｺﾞｼｯｸM-PRO" w:hAnsi="HG丸ｺﾞｼｯｸM-PRO" w:hint="eastAsia"/>
          <w:color w:val="000000" w:themeColor="text1"/>
          <w:w w:val="67"/>
          <w:kern w:val="0"/>
          <w:sz w:val="48"/>
          <w:szCs w:val="48"/>
          <w:fitText w:val="2552" w:id="1961014785"/>
        </w:rPr>
        <w:t>３</w:t>
      </w:r>
      <w:r w:rsidRPr="00761D91">
        <w:rPr>
          <w:rFonts w:ascii="HG丸ｺﾞｼｯｸM-PRO" w:eastAsia="HG丸ｺﾞｼｯｸM-PRO" w:hAnsi="HG丸ｺﾞｼｯｸM-PRO" w:hint="eastAsia"/>
          <w:color w:val="000000" w:themeColor="text1"/>
          <w:spacing w:val="46"/>
          <w:w w:val="67"/>
          <w:kern w:val="0"/>
          <w:sz w:val="48"/>
          <w:szCs w:val="48"/>
          <w:fitText w:val="2552" w:id="1961014785"/>
        </w:rPr>
        <w:t>0</w:t>
      </w:r>
      <w:r w:rsidRPr="005C5189">
        <w:rPr>
          <w:rFonts w:ascii="HG丸ｺﾞｼｯｸM-PRO" w:eastAsia="HG丸ｺﾞｼｯｸM-PRO" w:hAnsi="HG丸ｺﾞｼｯｸM-PRO" w:hint="eastAsia"/>
          <w:color w:val="000000" w:themeColor="text1"/>
          <w:w w:val="80"/>
          <w:sz w:val="24"/>
          <w:szCs w:val="22"/>
        </w:rPr>
        <w:t>（受付</w:t>
      </w:r>
      <w:r w:rsidR="005C5189" w:rsidRPr="005C5189">
        <w:rPr>
          <w:rFonts w:ascii="HG丸ｺﾞｼｯｸM-PRO" w:eastAsia="HG丸ｺﾞｼｯｸM-PRO" w:hAnsi="HG丸ｺﾞｼｯｸM-PRO" w:hint="eastAsia"/>
          <w:color w:val="000000" w:themeColor="text1"/>
          <w:w w:val="80"/>
          <w:sz w:val="24"/>
          <w:szCs w:val="22"/>
        </w:rPr>
        <w:t>12</w:t>
      </w:r>
      <w:r w:rsidRPr="005C5189">
        <w:rPr>
          <w:rFonts w:ascii="HG丸ｺﾞｼｯｸM-PRO" w:eastAsia="HG丸ｺﾞｼｯｸM-PRO" w:hAnsi="HG丸ｺﾞｼｯｸM-PRO" w:hint="eastAsia"/>
          <w:color w:val="000000" w:themeColor="text1"/>
          <w:w w:val="80"/>
          <w:sz w:val="24"/>
          <w:szCs w:val="22"/>
        </w:rPr>
        <w:t>:30～）</w:t>
      </w:r>
    </w:p>
    <w:p w14:paraId="12CF5FF0" w14:textId="15785C4B" w:rsidR="00841D9C" w:rsidRPr="005C5189" w:rsidRDefault="00841D9C" w:rsidP="005C5189">
      <w:pPr>
        <w:spacing w:line="560" w:lineRule="exact"/>
        <w:rPr>
          <w:rFonts w:ascii="HG丸ｺﾞｼｯｸM-PRO" w:eastAsia="HG丸ｺﾞｼｯｸM-PRO" w:hAnsi="HG丸ｺﾞｼｯｸM-PRO"/>
          <w:w w:val="66"/>
          <w:sz w:val="32"/>
          <w:szCs w:val="32"/>
        </w:rPr>
      </w:pPr>
      <w:r w:rsidRPr="005C5189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5C518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開催場所</w:t>
      </w:r>
      <w:r w:rsidRPr="005C5189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5C5189" w:rsidRPr="005C5189">
        <w:rPr>
          <w:rFonts w:ascii="HG丸ｺﾞｼｯｸM-PRO" w:eastAsia="HG丸ｺﾞｼｯｸM-PRO" w:hAnsi="HG丸ｺﾞｼｯｸM-PRO" w:hint="eastAsia"/>
          <w:w w:val="80"/>
          <w:sz w:val="44"/>
          <w:szCs w:val="44"/>
        </w:rPr>
        <w:t>千葉市社会福祉研修センター</w:t>
      </w:r>
      <w:r w:rsidR="005C5189" w:rsidRPr="005C5189">
        <w:rPr>
          <w:rFonts w:ascii="HG丸ｺﾞｼｯｸM-PRO" w:eastAsia="HG丸ｺﾞｼｯｸM-PRO" w:hAnsi="HG丸ｺﾞｼｯｸM-PRO" w:hint="eastAsia"/>
          <w:w w:val="66"/>
          <w:sz w:val="44"/>
          <w:szCs w:val="44"/>
        </w:rPr>
        <w:t>(千葉市ハーモニープラザ2階)</w:t>
      </w:r>
      <w:r w:rsidR="005C5189" w:rsidRPr="005C5189">
        <w:rPr>
          <w:rFonts w:ascii="HG丸ｺﾞｼｯｸM-PRO" w:eastAsia="HG丸ｺﾞｼｯｸM-PRO" w:hAnsi="HG丸ｺﾞｼｯｸM-PRO"/>
          <w:w w:val="66"/>
          <w:sz w:val="44"/>
          <w:szCs w:val="44"/>
        </w:rPr>
        <w:t xml:space="preserve"> </w:t>
      </w:r>
    </w:p>
    <w:p w14:paraId="6C07CD64" w14:textId="77777777" w:rsidR="00761D91" w:rsidRDefault="00761D91" w:rsidP="00761D91">
      <w:pPr>
        <w:pStyle w:val="af"/>
        <w:adjustRightInd w:val="0"/>
        <w:snapToGrid w:val="0"/>
        <w:ind w:left="-142" w:right="624" w:firstLine="25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CD63243" w14:textId="0CA06F87" w:rsidR="004F551F" w:rsidRPr="004F551F" w:rsidRDefault="00761D91" w:rsidP="00761D91">
      <w:pPr>
        <w:pStyle w:val="af"/>
        <w:adjustRightInd w:val="0"/>
        <w:snapToGrid w:val="0"/>
        <w:ind w:left="-142" w:right="624" w:firstLine="250"/>
        <w:rPr>
          <w:rFonts w:ascii="ＭＳ 明朝" w:eastAsia="ＭＳ 明朝" w:hAnsi="ＭＳ 明朝" w:hint="eastAsia"/>
          <w:color w:val="000000" w:themeColor="text1"/>
          <w:sz w:val="21"/>
          <w:szCs w:val="21"/>
        </w:rPr>
      </w:pPr>
      <w:r>
        <w:rPr>
          <w:rFonts w:ascii="HGPｺﾞｼｯｸE" w:eastAsia="HGPｺﾞｼｯｸE" w:hAnsi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3B994" wp14:editId="5CA8B375">
                <wp:simplePos x="0" y="0"/>
                <wp:positionH relativeFrom="column">
                  <wp:posOffset>3838630</wp:posOffset>
                </wp:positionH>
                <wp:positionV relativeFrom="paragraph">
                  <wp:posOffset>1096443</wp:posOffset>
                </wp:positionV>
                <wp:extent cx="2558176" cy="2547635"/>
                <wp:effectExtent l="0" t="0" r="13970" b="241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176" cy="2547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038CA" w14:textId="6AA87BF7" w:rsidR="00271990" w:rsidRPr="00271990" w:rsidRDefault="00271990" w:rsidP="0027199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71990">
                              <w:rPr>
                                <w:rFonts w:hint="eastAsia"/>
                                <w:color w:val="000000" w:themeColor="text1"/>
                              </w:rPr>
                              <w:t>講</w:t>
                            </w:r>
                            <w:bookmarkStart w:id="0" w:name="_GoBack"/>
                            <w:bookmarkEnd w:id="0"/>
                            <w:r w:rsidRPr="00271990">
                              <w:rPr>
                                <w:rFonts w:hint="eastAsia"/>
                                <w:color w:val="000000" w:themeColor="text1"/>
                              </w:rPr>
                              <w:t>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プ</w:t>
                            </w:r>
                            <w:r w:rsidRPr="00271990">
                              <w:rPr>
                                <w:rFonts w:hint="eastAsia"/>
                                <w:color w:val="000000" w:themeColor="text1"/>
                              </w:rPr>
                              <w:t>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B994" id="四角形: 角を丸くする 2" o:spid="_x0000_s1026" style="position:absolute;left:0;text-align:left;margin-left:302.25pt;margin-top:86.35pt;width:201.45pt;height:20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" filled="f" strokecolor="#1f4d78 [1604]" strokeweight="1pt">
                <v:stroke joinstyle="miter"/>
                <v:textbox>
                  <w:txbxContent>
                    <w:p w14:paraId="788038CA" w14:textId="6AA87BF7" w:rsidR="00271990" w:rsidRPr="00271990" w:rsidRDefault="00271990" w:rsidP="0027199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71990">
                        <w:rPr>
                          <w:rFonts w:hint="eastAsia"/>
                          <w:color w:val="000000" w:themeColor="text1"/>
                        </w:rPr>
                        <w:t>講</w:t>
                      </w:r>
                      <w:bookmarkStart w:id="1" w:name="_GoBack"/>
                      <w:bookmarkEnd w:id="1"/>
                      <w:r w:rsidRPr="00271990">
                        <w:rPr>
                          <w:rFonts w:hint="eastAsia"/>
                          <w:color w:val="000000" w:themeColor="text1"/>
                        </w:rPr>
                        <w:t>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プ</w:t>
                      </w:r>
                      <w:r w:rsidRPr="00271990">
                        <w:rPr>
                          <w:rFonts w:hint="eastAsia"/>
                          <w:color w:val="000000" w:themeColor="text1"/>
                        </w:rPr>
                        <w:t>ロフィール</w:t>
                      </w:r>
                    </w:p>
                  </w:txbxContent>
                </v:textbox>
              </v:roundrect>
            </w:pict>
          </mc:Fallback>
        </mc:AlternateConten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地域共生社会・共生型サービス・包括ケア・総合相談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考え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が推進され、保健医療福祉連携・司法福祉連携も進んでいる。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一方で、その支援を担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う保健医療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福祉スタッフの人材難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は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続き、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そのスタッフは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今までとは比較にならないほど幅広い範囲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知識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・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技術・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コーディネート力等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が求められる。その中で、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私たちは多種多様な課題を持つ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目の前の相談者(利用者)に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対し、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十分な支援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ができているといえるの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だろうか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一つの分野・領域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・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病気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や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障害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・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制度における専門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職として、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専門性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を持ち胸を張って支援しで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きているの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だろう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か、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・・。そのことを、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第一線で支援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されている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専門職やこれか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ら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を担う学生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の皆様と一緒に</w:t>
      </w:r>
      <w:r w:rsidR="004F551F" w:rsidRPr="00841D9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、今一度</w:t>
      </w:r>
      <w:r w:rsidR="004F55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考えてみたいと思います。皆様のご参加をお待ちしております！</w:t>
      </w:r>
    </w:p>
    <w:p w14:paraId="18384891" w14:textId="7B6C8111" w:rsidR="004F551F" w:rsidRDefault="004F551F" w:rsidP="000305B7">
      <w:pPr>
        <w:spacing w:line="220" w:lineRule="exact"/>
        <w:ind w:firstLine="238"/>
        <w:rPr>
          <w:rFonts w:ascii="HG丸ｺﾞｼｯｸM-PRO" w:eastAsia="HG丸ｺﾞｼｯｸM-PRO" w:hAnsi="HG丸ｺﾞｼｯｸM-PRO" w:hint="eastAsia"/>
          <w:sz w:val="24"/>
        </w:rPr>
      </w:pPr>
    </w:p>
    <w:p w14:paraId="1B5FA848" w14:textId="3E61C19D" w:rsidR="009C38B4" w:rsidRDefault="000F6356" w:rsidP="000F6356">
      <w:pPr>
        <w:spacing w:line="480" w:lineRule="exact"/>
        <w:ind w:left="2070" w:hangingChars="575" w:hanging="2070"/>
        <w:jc w:val="left"/>
        <w:rPr>
          <w:rFonts w:ascii="HGPｺﾞｼｯｸE" w:eastAsia="HGPｺﾞｼｯｸE" w:hAnsi="HGPｺﾞｼｯｸE"/>
          <w:color w:val="FF0000"/>
          <w:sz w:val="36"/>
          <w:szCs w:val="36"/>
        </w:rPr>
      </w:pPr>
      <w:r w:rsidRPr="00F44966">
        <w:rPr>
          <w:rFonts w:ascii="HGPｺﾞｼｯｸE" w:eastAsia="HGPｺﾞｼｯｸE" w:hAnsi="HGPｺﾞｼｯｸE" w:hint="eastAsia"/>
          <w:color w:val="FF0000"/>
          <w:sz w:val="36"/>
          <w:szCs w:val="36"/>
        </w:rPr>
        <w:t xml:space="preserve">基調講演 </w:t>
      </w:r>
    </w:p>
    <w:p w14:paraId="7781F702" w14:textId="16B59110" w:rsidR="000F6356" w:rsidRPr="009C38B4" w:rsidRDefault="000F6356" w:rsidP="000F6356">
      <w:pPr>
        <w:spacing w:line="480" w:lineRule="exact"/>
        <w:ind w:left="1229" w:hangingChars="575" w:hanging="1229"/>
        <w:jc w:val="left"/>
        <w:rPr>
          <w:rFonts w:ascii="HGPｺﾞｼｯｸE" w:eastAsia="HGPｺﾞｼｯｸE" w:hAnsi="HGPｺﾞｼｯｸE"/>
          <w:color w:val="FF0000"/>
          <w:sz w:val="36"/>
          <w:szCs w:val="36"/>
        </w:rPr>
      </w:pPr>
      <w:r w:rsidRPr="007A0957">
        <w:rPr>
          <w:rFonts w:ascii="HGPｺﾞｼｯｸE" w:eastAsia="HGPｺﾞｼｯｸE" w:hAnsi="HGPｺﾞｼｯｸE" w:hint="eastAsia"/>
          <w:color w:val="FF0000"/>
          <w:w w:val="60"/>
          <w:kern w:val="0"/>
          <w:sz w:val="36"/>
          <w:szCs w:val="36"/>
          <w:fitText w:val="5954" w:id="1961006592"/>
        </w:rPr>
        <w:t>「</w:t>
      </w:r>
      <w:r w:rsidR="005C5189" w:rsidRPr="007A0957">
        <w:rPr>
          <w:rFonts w:ascii="ＭＳ ゴシック" w:eastAsia="ＭＳ ゴシック" w:hAnsi="ＭＳ ゴシック" w:hint="eastAsia"/>
          <w:color w:val="FF0000"/>
          <w:w w:val="60"/>
          <w:kern w:val="0"/>
          <w:sz w:val="36"/>
          <w:szCs w:val="36"/>
          <w:fitText w:val="5954" w:id="1961006592"/>
        </w:rPr>
        <w:t>専門職に求められるもの～支援の本質と問われる専門性～</w:t>
      </w:r>
      <w:r w:rsidR="005C5189" w:rsidRPr="007A0957">
        <w:rPr>
          <w:rFonts w:ascii="ＭＳ ゴシック" w:eastAsia="ＭＳ ゴシック" w:hAnsi="ＭＳ ゴシック" w:hint="eastAsia"/>
          <w:color w:val="FF0000"/>
          <w:spacing w:val="37"/>
          <w:w w:val="60"/>
          <w:kern w:val="0"/>
          <w:sz w:val="36"/>
          <w:szCs w:val="36"/>
          <w:fitText w:val="5954" w:id="1961006592"/>
        </w:rPr>
        <w:t>」</w:t>
      </w:r>
    </w:p>
    <w:p w14:paraId="42870529" w14:textId="227D03A8" w:rsidR="009C38B4" w:rsidRDefault="005C5189" w:rsidP="000F6356">
      <w:pPr>
        <w:spacing w:line="480" w:lineRule="exact"/>
        <w:ind w:leftChars="67" w:left="1097" w:hangingChars="239" w:hanging="956"/>
        <w:jc w:val="left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r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 xml:space="preserve">社会福祉法人ワーナーホーム　</w:t>
      </w:r>
    </w:p>
    <w:p w14:paraId="2CBD664D" w14:textId="6042797F" w:rsidR="009C38B4" w:rsidRPr="005C5189" w:rsidRDefault="009C38B4" w:rsidP="009C38B4">
      <w:pPr>
        <w:rPr>
          <w:rFonts w:ascii="HG丸ｺﾞｼｯｸM-PRO" w:eastAsia="HG丸ｺﾞｼｯｸM-PRO" w:hAnsi="HG丸ｺﾞｼｯｸM-PRO"/>
          <w:b/>
          <w:sz w:val="24"/>
        </w:rPr>
      </w:pPr>
      <w:r w:rsidRPr="005C5189">
        <w:rPr>
          <w:rFonts w:ascii="ＭＳ 明朝" w:hAnsi="ＭＳ 明朝" w:hint="eastAsia"/>
          <w:sz w:val="24"/>
        </w:rPr>
        <w:t>（千葉県精神障害者自立支援事業協会　会長）</w:t>
      </w:r>
    </w:p>
    <w:p w14:paraId="762DD19D" w14:textId="292AF053" w:rsidR="002C459A" w:rsidRDefault="005C5189" w:rsidP="009C38B4">
      <w:pPr>
        <w:spacing w:line="480" w:lineRule="exact"/>
        <w:ind w:leftChars="67" w:left="1097" w:hangingChars="239" w:hanging="956"/>
        <w:jc w:val="left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r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理事長　寺田　一郎</w:t>
      </w:r>
      <w:r w:rsidR="000F6356" w:rsidRPr="000305B7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 xml:space="preserve"> 氏</w:t>
      </w:r>
    </w:p>
    <w:p w14:paraId="6F5269E1" w14:textId="77777777" w:rsidR="004F551F" w:rsidRPr="00761D91" w:rsidRDefault="004F551F" w:rsidP="00761D91">
      <w:pPr>
        <w:spacing w:line="300" w:lineRule="exact"/>
        <w:ind w:leftChars="67" w:left="715" w:hangingChars="239" w:hanging="574"/>
        <w:jc w:val="left"/>
        <w:rPr>
          <w:rFonts w:ascii="ＭＳ ゴシック" w:eastAsia="ＭＳ ゴシック" w:hAnsi="ＭＳ ゴシック" w:hint="eastAsia"/>
          <w:color w:val="000000" w:themeColor="text1"/>
          <w:sz w:val="24"/>
        </w:rPr>
      </w:pPr>
    </w:p>
    <w:p w14:paraId="5C3D8367" w14:textId="5A6D439B" w:rsidR="005C5189" w:rsidRPr="009C38B4" w:rsidRDefault="005C5189" w:rsidP="005C5189">
      <w:pPr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C38B4">
        <w:rPr>
          <w:rFonts w:ascii="HGPｺﾞｼｯｸE" w:eastAsia="HGPｺﾞｼｯｸE" w:hAnsi="HGPｺﾞｼｯｸE" w:hint="eastAsia"/>
          <w:color w:val="FF0000"/>
          <w:sz w:val="36"/>
          <w:szCs w:val="36"/>
        </w:rPr>
        <w:t>シンポジウム</w:t>
      </w:r>
      <w:r w:rsidR="000F6356" w:rsidRPr="009C38B4">
        <w:rPr>
          <w:rFonts w:ascii="HGPｺﾞｼｯｸE" w:eastAsia="HGPｺﾞｼｯｸE" w:hAnsi="HGPｺﾞｼｯｸE" w:hint="eastAsia"/>
          <w:color w:val="FF0000"/>
          <w:sz w:val="36"/>
          <w:szCs w:val="36"/>
        </w:rPr>
        <w:t>「</w:t>
      </w:r>
      <w:r w:rsidRPr="009C38B4">
        <w:rPr>
          <w:rFonts w:ascii="ＭＳ ゴシック" w:eastAsia="ＭＳ ゴシック" w:hAnsi="ＭＳ ゴシック" w:hint="eastAsia"/>
          <w:color w:val="FF0000"/>
          <w:sz w:val="36"/>
          <w:szCs w:val="36"/>
        </w:rPr>
        <w:t>専門性を問う」</w:t>
      </w:r>
    </w:p>
    <w:p w14:paraId="6DE7CE49" w14:textId="4B01B796" w:rsidR="000F6356" w:rsidRPr="009C38B4" w:rsidRDefault="009C38B4" w:rsidP="009C38B4">
      <w:pPr>
        <w:adjustRightInd w:val="0"/>
        <w:snapToGrid w:val="0"/>
        <w:rPr>
          <w:rFonts w:ascii="HGPｺﾞｼｯｸE" w:eastAsia="HGPｺﾞｼｯｸE" w:hAnsi="HGPｺﾞｼｯｸE"/>
          <w:color w:val="FF0000"/>
          <w:sz w:val="36"/>
          <w:szCs w:val="36"/>
        </w:rPr>
      </w:pPr>
      <w:r w:rsidRPr="009C38B4">
        <w:rPr>
          <w:rFonts w:ascii="HGPｺﾞｼｯｸE" w:eastAsia="HGPｺﾞｼｯｸE" w:hAnsi="HGPｺﾞｼｯｸE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428B2" wp14:editId="35989850">
                <wp:simplePos x="0" y="0"/>
                <wp:positionH relativeFrom="margin">
                  <wp:posOffset>-148766</wp:posOffset>
                </wp:positionH>
                <wp:positionV relativeFrom="paragraph">
                  <wp:posOffset>318043</wp:posOffset>
                </wp:positionV>
                <wp:extent cx="6740896" cy="2433445"/>
                <wp:effectExtent l="19050" t="19050" r="22225" b="241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896" cy="2433445"/>
                        </a:xfrm>
                        <a:prstGeom prst="roundRect">
                          <a:avLst/>
                        </a:prstGeom>
                        <a:noFill/>
                        <a:ln w="2857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DBB35" w14:textId="77777777" w:rsidR="009C38B4" w:rsidRPr="009C38B4" w:rsidRDefault="009C38B4" w:rsidP="009C38B4">
                            <w:pPr>
                              <w:adjustRightInd w:val="0"/>
                              <w:snapToGrid w:val="0"/>
                              <w:ind w:left="1380" w:hangingChars="575" w:hanging="13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○コーディネーター　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順天堂大学健康スポーツ科学部　先進准教授　松山　　毅　氏</w:t>
                            </w:r>
                          </w:p>
                          <w:p w14:paraId="2F93A8A3" w14:textId="77777777" w:rsidR="009C38B4" w:rsidRPr="009C38B4" w:rsidRDefault="009C38B4" w:rsidP="009C38B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○コメンテーター　　社会福祉法人ワーナーホーム　　理事長　　　寺田　一郎　氏</w:t>
                            </w:r>
                          </w:p>
                          <w:p w14:paraId="4EB93A86" w14:textId="77777777" w:rsidR="009C38B4" w:rsidRPr="009C38B4" w:rsidRDefault="009C38B4" w:rsidP="009C38B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○シンポジウム</w:t>
                            </w:r>
                          </w:p>
                          <w:p w14:paraId="33070132" w14:textId="6E77F93B" w:rsidR="009C38B4" w:rsidRPr="009C38B4" w:rsidRDefault="009C38B4" w:rsidP="009C38B4">
                            <w:pPr>
                              <w:adjustRightInd w:val="0"/>
                              <w:snapToGrid w:val="0"/>
                              <w:ind w:firstLine="210"/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4"/>
                              </w:rPr>
                            </w:pP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9"/>
                                <w:kern w:val="0"/>
                                <w:sz w:val="24"/>
                                <w:fitText w:val="1374" w:id="1961004544"/>
                              </w:rPr>
                              <w:t>介護分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1374" w:id="1961004544"/>
                              </w:rPr>
                              <w:t>野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：社会福祉法人慶美会</w:t>
                            </w:r>
                            <w:r w:rsidR="007A0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　</w:t>
                            </w:r>
                            <w:r w:rsidRPr="009C38B4">
                              <w:rPr>
                                <w:rStyle w:val="st1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4"/>
                              </w:rPr>
                              <w:t>介護教育指導室長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A0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村越　洋子　氏</w:t>
                            </w:r>
                          </w:p>
                          <w:p w14:paraId="2EC59ED3" w14:textId="77777777" w:rsidR="009C38B4" w:rsidRPr="009C38B4" w:rsidRDefault="009C38B4" w:rsidP="009C38B4">
                            <w:pPr>
                              <w:adjustRightInd w:val="0"/>
                              <w:snapToGrid w:val="0"/>
                              <w:ind w:firstLineChars="900" w:firstLine="2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（千葉県介護福祉士会　監事）</w:t>
                            </w:r>
                          </w:p>
                          <w:p w14:paraId="6E6ADF50" w14:textId="0BA13064" w:rsidR="009C38B4" w:rsidRPr="009C38B4" w:rsidRDefault="009C38B4" w:rsidP="009C38B4">
                            <w:pPr>
                              <w:adjustRightInd w:val="0"/>
                              <w:snapToGrid w:val="0"/>
                              <w:ind w:firstLine="210"/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</w:pPr>
                            <w:r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pacing w:val="69"/>
                                <w:kern w:val="0"/>
                                <w:sz w:val="24"/>
                                <w:fitText w:val="1374" w:id="1961004545"/>
                              </w:rPr>
                              <w:t>司法分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kern w:val="0"/>
                                <w:sz w:val="24"/>
                                <w:fitText w:val="1374" w:id="1961004545"/>
                              </w:rPr>
                              <w:t>野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：あまね法律事務所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　　　　　　</w:t>
                            </w:r>
                            <w:r w:rsidR="007A095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A0957"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弁</w:t>
                            </w:r>
                            <w:r w:rsidR="007A095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A0957"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護</w:t>
                            </w:r>
                            <w:r w:rsidR="007A095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A0957"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7A095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遠藤　直也　氏</w:t>
                            </w:r>
                          </w:p>
                          <w:p w14:paraId="1505F807" w14:textId="77777777" w:rsidR="009C38B4" w:rsidRPr="009C38B4" w:rsidRDefault="009C38B4" w:rsidP="009C38B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</w:pPr>
                            <w:r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　　　　 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 xml:space="preserve">         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 xml:space="preserve"> (千葉県弁護士会)</w:t>
                            </w:r>
                          </w:p>
                          <w:p w14:paraId="2108D0AE" w14:textId="41CA2BCB" w:rsidR="009C38B4" w:rsidRPr="009C38B4" w:rsidRDefault="009C38B4" w:rsidP="009C38B4">
                            <w:pPr>
                              <w:adjustRightInd w:val="0"/>
                              <w:snapToGrid w:val="0"/>
                              <w:ind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bookmarkStart w:id="2" w:name="_Hlk6871390"/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保健医療分野：千葉リハビリテーションセンター</w:t>
                            </w:r>
                            <w:r w:rsidR="007A0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地域連携部長　</w:t>
                            </w:r>
                            <w:r w:rsidR="007A0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田中　康之　氏</w:t>
                            </w:r>
                          </w:p>
                          <w:p w14:paraId="6A3A5629" w14:textId="77777777" w:rsidR="009C38B4" w:rsidRPr="009C38B4" w:rsidRDefault="009C38B4" w:rsidP="009C38B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　　　　（千葉県理学療法士会　会長）</w:t>
                            </w:r>
                          </w:p>
                          <w:bookmarkEnd w:id="2"/>
                          <w:p w14:paraId="5B085083" w14:textId="03FEDED2" w:rsidR="009C38B4" w:rsidRPr="009C38B4" w:rsidRDefault="009C38B4" w:rsidP="009C38B4">
                            <w:pPr>
                              <w:adjustRightInd w:val="0"/>
                              <w:snapToGrid w:val="0"/>
                              <w:ind w:right="-218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総合相談分野：千葉県中核地域生活支援センター連絡協議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会　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会長　</w:t>
                            </w:r>
                            <w:r w:rsidR="007A0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渋沢　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氏</w:t>
                            </w:r>
                          </w:p>
                          <w:p w14:paraId="6905A7D3" w14:textId="77777777" w:rsidR="009C38B4" w:rsidRPr="009C38B4" w:rsidRDefault="009C38B4" w:rsidP="009C38B4">
                            <w:pPr>
                              <w:ind w:right="-21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C38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　　　　（千葉県社会福祉士会　会長）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428B2" id="四角形: 角を丸くする 3" o:spid="_x0000_s1027" style="position:absolute;left:0;text-align:left;margin-left:-11.7pt;margin-top:25.05pt;width:530.8pt;height:19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" filled="f" strokecolor="#1f4d78 [1604]" strokeweight="2.25pt">
                <v:stroke linestyle="thickThin" joinstyle="miter"/>
                <v:textbox inset=",0,,0">
                  <w:txbxContent>
                    <w:p w14:paraId="40CDBB35" w14:textId="77777777" w:rsidR="009C38B4" w:rsidRPr="009C38B4" w:rsidRDefault="009C38B4" w:rsidP="009C38B4">
                      <w:pPr>
                        <w:adjustRightInd w:val="0"/>
                        <w:snapToGrid w:val="0"/>
                        <w:ind w:left="1380" w:hangingChars="575" w:hanging="13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○コーディネーター　</w:t>
                      </w:r>
                      <w:r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順天堂大学健康スポーツ科学部　先進准教授　松山　　毅　氏</w:t>
                      </w:r>
                    </w:p>
                    <w:p w14:paraId="2F93A8A3" w14:textId="77777777" w:rsidR="009C38B4" w:rsidRPr="009C38B4" w:rsidRDefault="009C38B4" w:rsidP="009C38B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○コメンテーター　　社会福祉法人ワーナーホーム　　理事長　　　寺田　一郎　氏</w:t>
                      </w:r>
                    </w:p>
                    <w:p w14:paraId="4EB93A86" w14:textId="77777777" w:rsidR="009C38B4" w:rsidRPr="009C38B4" w:rsidRDefault="009C38B4" w:rsidP="009C38B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○シンポジウム</w:t>
                      </w:r>
                    </w:p>
                    <w:p w14:paraId="33070132" w14:textId="6E77F93B" w:rsidR="009C38B4" w:rsidRPr="009C38B4" w:rsidRDefault="009C38B4" w:rsidP="009C38B4">
                      <w:pPr>
                        <w:adjustRightInd w:val="0"/>
                        <w:snapToGrid w:val="0"/>
                        <w:ind w:firstLine="210"/>
                        <w:rPr>
                          <w:rStyle w:val="st1"/>
                          <w:rFonts w:ascii="HG丸ｺﾞｼｯｸM-PRO" w:eastAsia="HG丸ｺﾞｼｯｸM-PRO" w:hAnsi="HG丸ｺﾞｼｯｸM-PRO" w:cs="Arial"/>
                          <w:color w:val="000000" w:themeColor="text1"/>
                          <w:sz w:val="24"/>
                        </w:rPr>
                      </w:pP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9"/>
                          <w:kern w:val="0"/>
                          <w:sz w:val="24"/>
                          <w:fitText w:val="1374" w:id="1961004544"/>
                        </w:rPr>
                        <w:t>介護分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fitText w:val="1374" w:id="1961004544"/>
                        </w:rPr>
                        <w:t>野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：社会福祉法人慶美会</w:t>
                      </w:r>
                      <w:r w:rsidR="007A0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　　　</w:t>
                      </w:r>
                      <w:r w:rsidRPr="009C38B4">
                        <w:rPr>
                          <w:rStyle w:val="st1"/>
                          <w:rFonts w:ascii="HG丸ｺﾞｼｯｸM-PRO" w:eastAsia="HG丸ｺﾞｼｯｸM-PRO" w:hAnsi="HG丸ｺﾞｼｯｸM-PRO" w:cs="Arial"/>
                          <w:color w:val="000000" w:themeColor="text1"/>
                          <w:sz w:val="24"/>
                        </w:rPr>
                        <w:t>介護教育指導室長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A0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村越　洋子　氏</w:t>
                      </w:r>
                    </w:p>
                    <w:p w14:paraId="2EC59ED3" w14:textId="77777777" w:rsidR="009C38B4" w:rsidRPr="009C38B4" w:rsidRDefault="009C38B4" w:rsidP="009C38B4">
                      <w:pPr>
                        <w:adjustRightInd w:val="0"/>
                        <w:snapToGrid w:val="0"/>
                        <w:ind w:firstLineChars="900" w:firstLine="2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（千葉県介護福祉士会　監事）</w:t>
                      </w:r>
                    </w:p>
                    <w:p w14:paraId="6E6ADF50" w14:textId="0BA13064" w:rsidR="009C38B4" w:rsidRPr="009C38B4" w:rsidRDefault="009C38B4" w:rsidP="009C38B4">
                      <w:pPr>
                        <w:adjustRightInd w:val="0"/>
                        <w:snapToGrid w:val="0"/>
                        <w:ind w:firstLine="210"/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</w:pPr>
                      <w:r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pacing w:val="69"/>
                          <w:kern w:val="0"/>
                          <w:sz w:val="24"/>
                          <w:fitText w:val="1374" w:id="1961004545"/>
                        </w:rPr>
                        <w:t>司法分</w:t>
                      </w:r>
                      <w:r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kern w:val="0"/>
                          <w:sz w:val="24"/>
                          <w:fitText w:val="1374" w:id="1961004545"/>
                        </w:rPr>
                        <w:t>野</w:t>
                      </w:r>
                      <w:r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 xml:space="preserve">：あまね法律事務所　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 xml:space="preserve">　　　　　　</w:t>
                      </w:r>
                      <w:r w:rsidR="007A0957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A0957"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弁</w:t>
                      </w:r>
                      <w:r w:rsidR="007A0957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A0957"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護</w:t>
                      </w:r>
                      <w:r w:rsidR="007A0957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A0957"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7A0957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遠藤　直也　氏</w:t>
                      </w:r>
                    </w:p>
                    <w:p w14:paraId="1505F807" w14:textId="77777777" w:rsidR="009C38B4" w:rsidRPr="009C38B4" w:rsidRDefault="009C38B4" w:rsidP="009C38B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</w:pPr>
                      <w:r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 xml:space="preserve">　　　　 </w:t>
                      </w:r>
                      <w:r w:rsidRPr="009C38B4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t xml:space="preserve">         </w:t>
                      </w:r>
                      <w:r w:rsidRPr="009C38B4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 xml:space="preserve"> (千葉県弁護士会)</w:t>
                      </w:r>
                    </w:p>
                    <w:p w14:paraId="2108D0AE" w14:textId="41CA2BCB" w:rsidR="009C38B4" w:rsidRPr="009C38B4" w:rsidRDefault="009C38B4" w:rsidP="009C38B4">
                      <w:pPr>
                        <w:adjustRightInd w:val="0"/>
                        <w:snapToGrid w:val="0"/>
                        <w:ind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bookmarkStart w:id="3" w:name="_Hlk6871390"/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保健医療分野：千葉リハビリテーションセンター</w:t>
                      </w:r>
                      <w:r w:rsidR="007A0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地域連携部長　</w:t>
                      </w:r>
                      <w:r w:rsidR="007A0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田中　康之　氏</w:t>
                      </w:r>
                    </w:p>
                    <w:p w14:paraId="6A3A5629" w14:textId="77777777" w:rsidR="009C38B4" w:rsidRPr="009C38B4" w:rsidRDefault="009C38B4" w:rsidP="009C38B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　　　　　　（千葉県理学療法士会　会長）</w:t>
                      </w:r>
                    </w:p>
                    <w:bookmarkEnd w:id="3"/>
                    <w:p w14:paraId="5B085083" w14:textId="03FEDED2" w:rsidR="009C38B4" w:rsidRPr="009C38B4" w:rsidRDefault="009C38B4" w:rsidP="009C38B4">
                      <w:pPr>
                        <w:adjustRightInd w:val="0"/>
                        <w:snapToGrid w:val="0"/>
                        <w:ind w:right="-218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総合相談分野：千葉県中核地域生活支援センター連絡協議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会　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会長　</w:t>
                      </w:r>
                      <w:r w:rsidR="007A0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渋沢　茂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氏</w:t>
                      </w:r>
                    </w:p>
                    <w:p w14:paraId="6905A7D3" w14:textId="77777777" w:rsidR="009C38B4" w:rsidRPr="009C38B4" w:rsidRDefault="009C38B4" w:rsidP="009C38B4">
                      <w:pPr>
                        <w:ind w:right="-21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C38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　　　　　　（千葉県社会福祉士会　会長）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5189" w:rsidRPr="007A0957">
        <w:rPr>
          <w:rFonts w:ascii="ＭＳ ゴシック" w:eastAsia="ＭＳ ゴシック" w:hAnsi="ＭＳ ゴシック" w:hint="eastAsia"/>
          <w:color w:val="FF0000"/>
          <w:w w:val="45"/>
          <w:kern w:val="0"/>
          <w:sz w:val="36"/>
          <w:szCs w:val="36"/>
          <w:fitText w:val="5954" w:id="1961006593"/>
        </w:rPr>
        <w:t>～地域共生社会・包括的支援体制が求められる今だからあえて考えるべきこと</w:t>
      </w:r>
      <w:r w:rsidR="005C5189" w:rsidRPr="007A0957">
        <w:rPr>
          <w:rFonts w:ascii="ＭＳ ゴシック" w:eastAsia="ＭＳ ゴシック" w:hAnsi="ＭＳ ゴシック" w:hint="eastAsia"/>
          <w:color w:val="FF0000"/>
          <w:spacing w:val="91"/>
          <w:w w:val="45"/>
          <w:kern w:val="0"/>
          <w:sz w:val="36"/>
          <w:szCs w:val="36"/>
          <w:fitText w:val="5954" w:id="1961006593"/>
        </w:rPr>
        <w:t>～</w:t>
      </w:r>
    </w:p>
    <w:p w14:paraId="64D62B94" w14:textId="44C4BFDF" w:rsidR="009C38B4" w:rsidRDefault="009C38B4" w:rsidP="005C5189">
      <w:pPr>
        <w:ind w:left="1208" w:hangingChars="575" w:hanging="1208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bookmarkStart w:id="4" w:name="_Hlk6870519"/>
    </w:p>
    <w:p w14:paraId="0BAE38E0" w14:textId="1DEB7E3B" w:rsidR="009C38B4" w:rsidRDefault="009C38B4" w:rsidP="005C5189">
      <w:pPr>
        <w:ind w:left="1208" w:hangingChars="575" w:hanging="1208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6F04C888" w14:textId="77181FF0" w:rsidR="009C38B4" w:rsidRDefault="009C38B4" w:rsidP="005C5189">
      <w:pPr>
        <w:ind w:left="1208" w:hangingChars="575" w:hanging="1208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</w:p>
    <w:bookmarkEnd w:id="4"/>
    <w:p w14:paraId="3E29AA10" w14:textId="6302C1EB" w:rsidR="000F6356" w:rsidRDefault="000F6356" w:rsidP="000305B7">
      <w:pPr>
        <w:spacing w:line="2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7BD64330" w14:textId="4F75CB2C" w:rsidR="009C38B4" w:rsidRDefault="009C38B4" w:rsidP="000305B7">
      <w:pPr>
        <w:spacing w:line="2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750025E2" w14:textId="21BA3335" w:rsidR="009C38B4" w:rsidRDefault="009C38B4" w:rsidP="000305B7">
      <w:pPr>
        <w:spacing w:line="2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7F4B4580" w14:textId="05B64A1F" w:rsidR="009C38B4" w:rsidRDefault="009C38B4" w:rsidP="000305B7">
      <w:pPr>
        <w:spacing w:line="2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3D463C3D" w14:textId="4A81B3BF" w:rsidR="009C38B4" w:rsidRDefault="009C38B4" w:rsidP="000305B7">
      <w:pPr>
        <w:spacing w:line="2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6CD97A14" w14:textId="6E2D4D58" w:rsidR="009C38B4" w:rsidRDefault="009C38B4" w:rsidP="000305B7">
      <w:pPr>
        <w:spacing w:line="2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5AFD2161" w14:textId="3BF65C2E" w:rsidR="009C38B4" w:rsidRDefault="009C38B4" w:rsidP="000305B7">
      <w:pPr>
        <w:spacing w:line="2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753B37A9" w14:textId="7BD33E42" w:rsidR="009C38B4" w:rsidRDefault="009C38B4" w:rsidP="000305B7">
      <w:pPr>
        <w:spacing w:line="22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72087185" w14:textId="77777777" w:rsidR="009C38B4" w:rsidRDefault="009C38B4" w:rsidP="000305B7">
      <w:pPr>
        <w:spacing w:line="220" w:lineRule="exact"/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</w:pPr>
    </w:p>
    <w:p w14:paraId="2F7C9225" w14:textId="58FF5C19" w:rsidR="005C5189" w:rsidRDefault="005C5189" w:rsidP="000305B7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577D0FEF" w14:textId="73D93064" w:rsidR="005C5189" w:rsidRDefault="005C5189" w:rsidP="000305B7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6E227418" w14:textId="3ACCC204" w:rsidR="005C5189" w:rsidRDefault="005C5189" w:rsidP="000305B7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5C3BF2B0" w14:textId="02DA1E9C" w:rsidR="005C5189" w:rsidRDefault="005C5189" w:rsidP="000305B7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77F1D0BA" w14:textId="152B1799" w:rsidR="00761D91" w:rsidRPr="00761D91" w:rsidRDefault="00761D91" w:rsidP="00761D91">
      <w:pPr>
        <w:ind w:left="894" w:hangingChars="405" w:hanging="894"/>
        <w:rPr>
          <w:rFonts w:ascii="HG丸ｺﾞｼｯｸM-PRO" w:eastAsia="HG丸ｺﾞｼｯｸM-PRO" w:hAnsi="HG丸ｺﾞｼｯｸM-PRO"/>
          <w:sz w:val="22"/>
          <w:szCs w:val="22"/>
        </w:rPr>
      </w:pPr>
      <w:r w:rsidRPr="00761D9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Pr="00761D91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 xml:space="preserve">主　</w:t>
      </w:r>
      <w:r w:rsidRPr="00761D91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 xml:space="preserve"> </w:t>
      </w:r>
      <w:r w:rsidRPr="00761D91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催</w:t>
      </w:r>
      <w:r w:rsidRPr="00761D9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  <w:r w:rsidRPr="00761D91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特定非営利活動法人リンク</w:t>
      </w:r>
    </w:p>
    <w:p w14:paraId="716F0A31" w14:textId="77777777" w:rsidR="00271990" w:rsidRDefault="00761D91" w:rsidP="00761D91">
      <w:pPr>
        <w:rPr>
          <w:rFonts w:ascii="HG丸ｺﾞｼｯｸM-PRO" w:eastAsia="HG丸ｺﾞｼｯｸM-PRO" w:hAnsi="HG丸ｺﾞｼｯｸM-PRO"/>
          <w:kern w:val="0"/>
          <w:szCs w:val="21"/>
        </w:rPr>
      </w:pPr>
      <w:r w:rsidRPr="00761D9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【後 　援】</w:t>
      </w:r>
      <w:r w:rsidRPr="00271990">
        <w:rPr>
          <w:rFonts w:ascii="HG丸ｺﾞｼｯｸM-PRO" w:eastAsia="HG丸ｺﾞｼｯｸM-PRO" w:hAnsi="HG丸ｺﾞｼｯｸM-PRO" w:hint="eastAsia"/>
          <w:kern w:val="0"/>
          <w:szCs w:val="21"/>
        </w:rPr>
        <w:t>千葉県精神障害者自立支援事業協会、千葉県弁護士会、千葉県社会福祉士会、</w:t>
      </w:r>
    </w:p>
    <w:p w14:paraId="3BFBFF44" w14:textId="54A1FFC3" w:rsidR="00761D91" w:rsidRPr="00761D91" w:rsidRDefault="00271990" w:rsidP="00271990">
      <w:pPr>
        <w:ind w:firstLine="1260"/>
        <w:rPr>
          <w:rFonts w:ascii="HG丸ｺﾞｼｯｸM-PRO" w:eastAsia="HG丸ｺﾞｼｯｸM-PRO" w:hAnsi="HG丸ｺﾞｼｯｸM-PRO"/>
          <w:spacing w:val="24"/>
          <w:w w:val="55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千</w:t>
      </w:r>
      <w:r w:rsidR="00761D91" w:rsidRPr="00271990">
        <w:rPr>
          <w:rFonts w:ascii="HG丸ｺﾞｼｯｸM-PRO" w:eastAsia="HG丸ｺﾞｼｯｸM-PRO" w:hAnsi="HG丸ｺﾞｼｯｸM-PRO" w:hint="eastAsia"/>
          <w:kern w:val="0"/>
          <w:szCs w:val="21"/>
        </w:rPr>
        <w:t>葉県介護福祉士</w:t>
      </w:r>
      <w:r w:rsidR="00761D91" w:rsidRPr="00271990">
        <w:rPr>
          <w:rFonts w:ascii="HG丸ｺﾞｼｯｸM-PRO" w:eastAsia="HG丸ｺﾞｼｯｸM-PRO" w:hAnsi="HG丸ｺﾞｼｯｸM-PRO" w:hint="eastAsia"/>
          <w:kern w:val="0"/>
          <w:szCs w:val="21"/>
        </w:rPr>
        <w:t>会</w:t>
      </w:r>
      <w:r w:rsidRPr="00271990">
        <w:rPr>
          <w:rFonts w:ascii="HG丸ｺﾞｼｯｸM-PRO" w:eastAsia="HG丸ｺﾞｼｯｸM-PRO" w:hAnsi="HG丸ｺﾞｼｯｸM-PRO" w:hint="eastAsia"/>
          <w:kern w:val="0"/>
          <w:szCs w:val="21"/>
        </w:rPr>
        <w:t>、</w:t>
      </w:r>
      <w:r w:rsidR="00761D91" w:rsidRPr="00271990">
        <w:rPr>
          <w:rFonts w:ascii="HG丸ｺﾞｼｯｸM-PRO" w:eastAsia="HG丸ｺﾞｼｯｸM-PRO" w:hAnsi="HG丸ｺﾞｼｯｸM-PRO" w:hint="eastAsia"/>
          <w:kern w:val="0"/>
          <w:szCs w:val="21"/>
        </w:rPr>
        <w:t>千葉県理学療法士会</w:t>
      </w:r>
      <w:r w:rsidR="00761D91" w:rsidRPr="00271990">
        <w:rPr>
          <w:rFonts w:ascii="HG丸ｺﾞｼｯｸM-PRO" w:eastAsia="HG丸ｺﾞｼｯｸM-PRO" w:hAnsi="HG丸ｺﾞｼｯｸM-PRO" w:hint="eastAsia"/>
          <w:kern w:val="0"/>
          <w:szCs w:val="21"/>
        </w:rPr>
        <w:t>、</w:t>
      </w:r>
      <w:r w:rsidR="00761D91" w:rsidRPr="00271990">
        <w:rPr>
          <w:rFonts w:ascii="HG丸ｺﾞｼｯｸM-PRO" w:eastAsia="HG丸ｺﾞｼｯｸM-PRO" w:hAnsi="HG丸ｺﾞｼｯｸM-PRO" w:hint="eastAsia"/>
          <w:kern w:val="0"/>
          <w:szCs w:val="21"/>
        </w:rPr>
        <w:t>千葉市社会福祉協議会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</w:t>
      </w:r>
      <w:r w:rsidR="00761D91" w:rsidRPr="00271990">
        <w:rPr>
          <w:rFonts w:ascii="HG丸ｺﾞｼｯｸM-PRO" w:eastAsia="HG丸ｺﾞｼｯｸM-PRO" w:hAnsi="HG丸ｺﾞｼｯｸM-PRO" w:hint="eastAsia"/>
          <w:kern w:val="0"/>
          <w:szCs w:val="21"/>
        </w:rPr>
        <w:t>（依頼中）</w:t>
      </w:r>
    </w:p>
    <w:p w14:paraId="1AA68EDC" w14:textId="77777777" w:rsidR="00DE1C24" w:rsidRDefault="00DE1C24" w:rsidP="000F6356">
      <w:pPr>
        <w:rPr>
          <w:rFonts w:ascii="ＭＳ 明朝" w:hAnsi="ＭＳ 明朝"/>
          <w:szCs w:val="21"/>
        </w:rPr>
      </w:pPr>
    </w:p>
    <w:p w14:paraId="5F6DFBBB" w14:textId="44841857" w:rsidR="00F44966" w:rsidRPr="00761D91" w:rsidRDefault="000F6356" w:rsidP="000F635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61D9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Pr="00761D91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対 象 者</w:t>
      </w:r>
      <w:r w:rsidRPr="00761D9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  <w:r w:rsidR="004F551F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各分野の専門職</w:t>
      </w:r>
      <w:r w:rsidR="00AB14BA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支援機関及び行政機関、</w:t>
      </w:r>
      <w:r w:rsidR="004F551F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学生、</w:t>
      </w:r>
      <w:r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本テーマに興味をお持ちの方　等</w:t>
      </w:r>
    </w:p>
    <w:p w14:paraId="195F1F8F" w14:textId="73E8C96C" w:rsidR="000F6356" w:rsidRPr="00761D91" w:rsidRDefault="00DE1C24" w:rsidP="000F635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61D91">
        <w:rPr>
          <w:rFonts w:ascii="HG丸ｺﾞｼｯｸM-PRO" w:eastAsia="HG丸ｺﾞｼｯｸM-PRO" w:hAnsi="HG丸ｺﾞｼｯｸM-PRO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48AF803E" wp14:editId="11A21D14">
            <wp:simplePos x="0" y="0"/>
            <wp:positionH relativeFrom="margin">
              <wp:posOffset>5196557</wp:posOffset>
            </wp:positionH>
            <wp:positionV relativeFrom="paragraph">
              <wp:posOffset>166686</wp:posOffset>
            </wp:positionV>
            <wp:extent cx="1385122" cy="1328405"/>
            <wp:effectExtent l="0" t="0" r="5715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22" cy="132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56" w:rsidRPr="00761D9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="000F6356" w:rsidRPr="00761D91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定  　員</w:t>
      </w:r>
      <w:r w:rsidR="000F6356" w:rsidRPr="00761D9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  <w:r w:rsidR="00714508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１００</w:t>
      </w:r>
      <w:r w:rsidR="000F6356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  <w:r w:rsidR="004F551F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程度</w:t>
      </w:r>
      <w:r w:rsidR="000F6356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【</w:t>
      </w:r>
      <w:r w:rsidR="000F6356" w:rsidRPr="00761D91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参 加 費</w:t>
      </w:r>
      <w:r w:rsidR="000F6356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761D91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正</w:t>
      </w:r>
      <w:r w:rsidR="004F551F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会員…無料　　</w:t>
      </w:r>
      <w:r w:rsidR="00761D91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その他…500円（資料代）</w:t>
      </w:r>
      <w:r w:rsidR="000F6356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</w:t>
      </w:r>
    </w:p>
    <w:p w14:paraId="714A76A1" w14:textId="1392703E" w:rsidR="00627A01" w:rsidRPr="00761D91" w:rsidRDefault="000F6356" w:rsidP="00627A0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61D9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【申込方法】</w:t>
      </w:r>
      <w:r w:rsidR="00761D91" w:rsidRPr="00761D91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６月21</w:t>
      </w:r>
      <w:r w:rsidRPr="00761D91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日までに</w:t>
      </w:r>
      <w:r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申込書に必要事項をご記入の上、ＦＡＸ</w:t>
      </w:r>
      <w:r w:rsidR="00031EAB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又は</w:t>
      </w:r>
      <w:r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Ｅメール</w:t>
      </w:r>
    </w:p>
    <w:p w14:paraId="50B5FBD8" w14:textId="2CFA719C" w:rsidR="000F6356" w:rsidRPr="00761D91" w:rsidRDefault="000F6356" w:rsidP="00627A01">
      <w:pPr>
        <w:ind w:firstLine="1320"/>
        <w:rPr>
          <w:rFonts w:ascii="HG丸ｺﾞｼｯｸM-PRO" w:eastAsia="HG丸ｺﾞｼｯｸM-PRO" w:hAnsi="HG丸ｺﾞｼｯｸM-PRO"/>
          <w:sz w:val="22"/>
          <w:szCs w:val="22"/>
        </w:rPr>
      </w:pPr>
      <w:r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hyperlink r:id="rId10" w:history="1">
        <w:r w:rsidR="00761D91" w:rsidRPr="00761D91">
          <w:rPr>
            <w:rStyle w:val="ad"/>
            <w:rFonts w:ascii="HG丸ｺﾞｼｯｸM-PRO" w:eastAsia="HG丸ｺﾞｼｯｸM-PRO" w:hAnsi="HG丸ｺﾞｼｯｸM-PRO"/>
            <w:sz w:val="22"/>
            <w:szCs w:val="22"/>
          </w:rPr>
          <w:t>info@npo-link.jp</w:t>
        </w:r>
      </w:hyperlink>
      <w:r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)にてお申し込みください。</w:t>
      </w:r>
    </w:p>
    <w:p w14:paraId="0C6ECC63" w14:textId="257F3BB1" w:rsidR="00031EAB" w:rsidRPr="00761D91" w:rsidRDefault="000F6356" w:rsidP="000F6356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61D9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【問合せ先】</w:t>
      </w:r>
      <w:r w:rsidR="00DE1C24">
        <w:rPr>
          <w:rFonts w:ascii="HG丸ｺﾞｼｯｸM-PRO" w:eastAsia="HG丸ｺﾞｼｯｸM-PRO" w:hAnsi="HG丸ｺﾞｼｯｸM-PRO" w:hint="eastAsia"/>
          <w:sz w:val="22"/>
          <w:szCs w:val="22"/>
        </w:rPr>
        <w:t>特定非営利活動法人事務局</w:t>
      </w:r>
      <w:r w:rsidR="00031EAB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吉井・</w:t>
      </w:r>
      <w:r w:rsidR="00DE1C24">
        <w:rPr>
          <w:rFonts w:ascii="HG丸ｺﾞｼｯｸM-PRO" w:eastAsia="HG丸ｺﾞｼｯｸM-PRO" w:hAnsi="HG丸ｺﾞｼｯｸM-PRO" w:hint="eastAsia"/>
          <w:sz w:val="22"/>
          <w:szCs w:val="22"/>
        </w:rPr>
        <w:t>髙橋</w:t>
      </w:r>
      <w:r w:rsidRPr="00761D9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11A3A3CC" w14:textId="77777777" w:rsidR="000F6356" w:rsidRPr="00761D91" w:rsidRDefault="000F6356" w:rsidP="00DE1C24">
      <w:pPr>
        <w:ind w:firstLine="13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電話：0475-</w:t>
      </w:r>
      <w:r w:rsidR="00031EAB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77</w:t>
      </w:r>
      <w:r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031EAB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>7531</w:t>
      </w:r>
      <w:r w:rsidR="00627A01" w:rsidRPr="00761D9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ＦＡＸ：0475－77－7538</w:t>
      </w:r>
    </w:p>
    <w:p w14:paraId="4DCF7491" w14:textId="30081920" w:rsidR="00F72CF2" w:rsidRPr="00323932" w:rsidRDefault="00F72CF2" w:rsidP="00DE1C24">
      <w:pPr>
        <w:ind w:firstLine="24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 w:rsidRPr="00323932">
        <w:rPr>
          <w:rFonts w:ascii="HG丸ｺﾞｼｯｸM-PRO" w:eastAsia="HG丸ｺﾞｼｯｸM-PRO" w:hAnsi="HG丸ｺﾞｼｯｸM-PRO" w:hint="eastAsia"/>
          <w:sz w:val="24"/>
          <w:szCs w:val="22"/>
        </w:rPr>
        <w:t>※</w:t>
      </w:r>
      <w:r w:rsidRPr="00323932">
        <w:rPr>
          <w:rFonts w:ascii="HG丸ｺﾞｼｯｸM-PRO" w:eastAsia="HG丸ｺﾞｼｯｸM-PRO" w:hAnsi="HG丸ｺﾞｼｯｸM-PRO" w:hint="eastAsia"/>
          <w:color w:val="FF0000"/>
          <w:sz w:val="24"/>
          <w:szCs w:val="22"/>
          <w:u w:val="single"/>
        </w:rPr>
        <w:t>名刺</w:t>
      </w:r>
      <w:r w:rsidRPr="00323932">
        <w:rPr>
          <w:rFonts w:ascii="HG丸ｺﾞｼｯｸM-PRO" w:eastAsia="HG丸ｺﾞｼｯｸM-PRO" w:hAnsi="HG丸ｺﾞｼｯｸM-PRO" w:hint="eastAsia"/>
          <w:sz w:val="24"/>
          <w:szCs w:val="22"/>
        </w:rPr>
        <w:t>や</w:t>
      </w:r>
      <w:r w:rsidRPr="00323932">
        <w:rPr>
          <w:rFonts w:ascii="HG丸ｺﾞｼｯｸM-PRO" w:eastAsia="HG丸ｺﾞｼｯｸM-PRO" w:hAnsi="HG丸ｺﾞｼｯｸM-PRO" w:hint="eastAsia"/>
          <w:color w:val="FF0000"/>
          <w:sz w:val="24"/>
          <w:szCs w:val="22"/>
          <w:u w:val="single"/>
        </w:rPr>
        <w:t>パンフレット</w:t>
      </w:r>
      <w:r w:rsidRPr="00323932">
        <w:rPr>
          <w:rFonts w:ascii="HG丸ｺﾞｼｯｸM-PRO" w:eastAsia="HG丸ｺﾞｼｯｸM-PRO" w:hAnsi="HG丸ｺﾞｼｯｸM-PRO" w:hint="eastAsia"/>
          <w:sz w:val="24"/>
          <w:szCs w:val="22"/>
        </w:rPr>
        <w:t>を</w:t>
      </w:r>
      <w:r w:rsidR="00DE1C24">
        <w:rPr>
          <w:rFonts w:ascii="HG丸ｺﾞｼｯｸM-PRO" w:eastAsia="HG丸ｺﾞｼｯｸM-PRO" w:hAnsi="HG丸ｺﾞｼｯｸM-PRO" w:hint="eastAsia"/>
          <w:sz w:val="24"/>
          <w:szCs w:val="22"/>
        </w:rPr>
        <w:t>ご持参</w:t>
      </w:r>
      <w:r w:rsidRPr="00323932">
        <w:rPr>
          <w:rFonts w:ascii="HG丸ｺﾞｼｯｸM-PRO" w:eastAsia="HG丸ｺﾞｼｯｸM-PRO" w:hAnsi="HG丸ｺﾞｼｯｸM-PRO" w:hint="eastAsia"/>
          <w:sz w:val="24"/>
          <w:szCs w:val="22"/>
        </w:rPr>
        <w:t>頂き、</w:t>
      </w:r>
      <w:r w:rsidR="00DE1C24">
        <w:rPr>
          <w:rFonts w:ascii="HG丸ｺﾞｼｯｸM-PRO" w:eastAsia="HG丸ｺﾞｼｯｸM-PRO" w:hAnsi="HG丸ｺﾞｼｯｸM-PRO" w:hint="eastAsia"/>
          <w:sz w:val="24"/>
          <w:szCs w:val="22"/>
        </w:rPr>
        <w:t>参加者</w:t>
      </w:r>
      <w:r w:rsidR="00323932">
        <w:rPr>
          <w:rFonts w:ascii="HG丸ｺﾞｼｯｸM-PRO" w:eastAsia="HG丸ｺﾞｼｯｸM-PRO" w:hAnsi="HG丸ｺﾞｼｯｸM-PRO" w:hint="eastAsia"/>
          <w:sz w:val="24"/>
          <w:szCs w:val="22"/>
        </w:rPr>
        <w:t>同士の交流にご活用ください。</w:t>
      </w:r>
    </w:p>
    <w:p w14:paraId="001EDF2F" w14:textId="20CDCEED" w:rsidR="00C67001" w:rsidRPr="00DE1C24" w:rsidRDefault="00DE1C24" w:rsidP="00DE1C24">
      <w:pPr>
        <w:jc w:val="left"/>
        <w:rPr>
          <w:rFonts w:ascii="HG丸ｺﾞｼｯｸM-PRO" w:eastAsia="HG丸ｺﾞｼｯｸM-PRO" w:hAnsi="HG丸ｺﾞｼｯｸM-PRO" w:hint="eastAsia"/>
          <w:sz w:val="24"/>
          <w:szCs w:val="22"/>
        </w:rPr>
      </w:pPr>
      <w:r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0B2C3" wp14:editId="3771B8DD">
                <wp:simplePos x="0" y="0"/>
                <wp:positionH relativeFrom="column">
                  <wp:posOffset>6607</wp:posOffset>
                </wp:positionH>
                <wp:positionV relativeFrom="paragraph">
                  <wp:posOffset>178387</wp:posOffset>
                </wp:positionV>
                <wp:extent cx="6408798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7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583F" id="直線コネクタ 5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05pt" to="505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14:paraId="5AA921DC" w14:textId="48E659A7" w:rsidR="00DE1C24" w:rsidRDefault="00DE1C24" w:rsidP="00DE1C24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DE1C24">
        <w:rPr>
          <w:rFonts w:ascii="HG丸ｺﾞｼｯｸM-PRO" w:eastAsia="HG丸ｺﾞｼｯｸM-PRO" w:hAnsi="HG丸ｺﾞｼｯｸM-PRO" w:hint="eastAsia"/>
          <w:sz w:val="24"/>
        </w:rPr>
        <w:t>特定非営利活動法人事務局</w:t>
      </w:r>
      <w:r w:rsidR="00C67001" w:rsidRPr="00DE1C24">
        <w:rPr>
          <w:rFonts w:ascii="HG丸ｺﾞｼｯｸM-PRO" w:eastAsia="HG丸ｺﾞｼｯｸM-PRO" w:hAnsi="HG丸ｺﾞｼｯｸM-PRO" w:hint="eastAsia"/>
          <w:sz w:val="24"/>
        </w:rPr>
        <w:t xml:space="preserve">　宛　</w:t>
      </w:r>
      <w:r w:rsidRPr="00DE1C24">
        <w:rPr>
          <w:rFonts w:ascii="HG丸ｺﾞｼｯｸM-PRO" w:eastAsia="HG丸ｺﾞｼｯｸM-PRO" w:hAnsi="HG丸ｺﾞｼｯｸM-PRO" w:hint="eastAsia"/>
          <w:b/>
          <w:sz w:val="24"/>
        </w:rPr>
        <w:t>（ＦＡＸ：０４７５－７７－７５３８）</w:t>
      </w:r>
      <w:r w:rsidRPr="00DE1C24">
        <w:rPr>
          <w:rFonts w:ascii="HG丸ｺﾞｼｯｸM-PRO" w:eastAsia="HG丸ｺﾞｼｯｸM-PRO" w:hAnsi="HG丸ｺﾞｼｯｸM-PRO" w:hint="eastAsia"/>
          <w:sz w:val="24"/>
        </w:rPr>
        <w:t>(送付状不要)</w:t>
      </w:r>
    </w:p>
    <w:p w14:paraId="480A41B8" w14:textId="77777777" w:rsidR="00DE1C24" w:rsidRPr="00DE1C24" w:rsidRDefault="00DE1C24" w:rsidP="00271990">
      <w:pPr>
        <w:spacing w:line="22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5C90F669" w14:textId="46DDDFFA" w:rsidR="00C67001" w:rsidRPr="00DE1C24" w:rsidRDefault="00C67001" w:rsidP="00DE1C24">
      <w:pPr>
        <w:spacing w:line="440" w:lineRule="exact"/>
        <w:jc w:val="center"/>
        <w:rPr>
          <w:rFonts w:ascii="HG丸ｺﾞｼｯｸM-PRO" w:eastAsia="HG丸ｺﾞｼｯｸM-PRO" w:hAnsi="HG丸ｺﾞｼｯｸM-PRO" w:cs="HGPｺﾞｼｯｸE"/>
          <w:b/>
          <w:color w:val="FF0000"/>
          <w:w w:val="90"/>
          <w:sz w:val="36"/>
          <w:szCs w:val="36"/>
        </w:rPr>
      </w:pPr>
      <w:r w:rsidRPr="00DE1C24">
        <w:rPr>
          <w:rFonts w:ascii="HG丸ｺﾞｼｯｸM-PRO" w:eastAsia="HG丸ｺﾞｼｯｸM-PRO" w:hAnsi="HG丸ｺﾞｼｯｸM-PRO" w:cs="HGPｺﾞｼｯｸE" w:hint="eastAsia"/>
          <w:b/>
          <w:color w:val="FF0000"/>
          <w:w w:val="90"/>
          <w:sz w:val="36"/>
          <w:szCs w:val="36"/>
        </w:rPr>
        <w:t>≪</w:t>
      </w:r>
      <w:r w:rsidR="00DE1C24" w:rsidRPr="00DE1C24">
        <w:rPr>
          <w:rFonts w:ascii="HG丸ｺﾞｼｯｸM-PRO" w:eastAsia="HG丸ｺﾞｼｯｸM-PRO" w:hAnsi="HG丸ｺﾞｼｯｸM-PRO" w:cs="HGPｺﾞｼｯｸE" w:hint="eastAsia"/>
          <w:b/>
          <w:color w:val="FF0000"/>
          <w:w w:val="90"/>
          <w:sz w:val="36"/>
          <w:szCs w:val="36"/>
        </w:rPr>
        <w:t>基調講演・シンポジウム「</w:t>
      </w:r>
      <w:r w:rsidR="00DE1C24" w:rsidRPr="00DE1C24">
        <w:rPr>
          <w:rFonts w:ascii="HG丸ｺﾞｼｯｸM-PRO" w:eastAsia="HG丸ｺﾞｼｯｸM-PRO" w:hAnsi="HG丸ｺﾞｼｯｸM-PRO" w:cs="HGPｺﾞｼｯｸE" w:hint="eastAsia"/>
          <w:b/>
          <w:color w:val="FF0000"/>
          <w:w w:val="90"/>
          <w:sz w:val="36"/>
          <w:szCs w:val="36"/>
        </w:rPr>
        <w:t>専門性を問う</w:t>
      </w:r>
      <w:r w:rsidR="00DE1C24" w:rsidRPr="00DE1C24">
        <w:rPr>
          <w:rFonts w:ascii="HG丸ｺﾞｼｯｸM-PRO" w:eastAsia="HG丸ｺﾞｼｯｸM-PRO" w:hAnsi="HG丸ｺﾞｼｯｸM-PRO" w:cs="HGPｺﾞｼｯｸE" w:hint="eastAsia"/>
          <w:b/>
          <w:color w:val="FF0000"/>
          <w:w w:val="90"/>
          <w:sz w:val="36"/>
          <w:szCs w:val="36"/>
        </w:rPr>
        <w:t>」</w:t>
      </w:r>
      <w:r w:rsidRPr="00DE1C24">
        <w:rPr>
          <w:rFonts w:ascii="HG丸ｺﾞｼｯｸM-PRO" w:eastAsia="HG丸ｺﾞｼｯｸM-PRO" w:hAnsi="HG丸ｺﾞｼｯｸM-PRO" w:cs="HGPｺﾞｼｯｸE" w:hint="eastAsia"/>
          <w:b/>
          <w:color w:val="FF0000"/>
          <w:w w:val="90"/>
          <w:sz w:val="36"/>
          <w:szCs w:val="36"/>
        </w:rPr>
        <w:t>≫申込書</w:t>
      </w:r>
    </w:p>
    <w:p w14:paraId="7EF68703" w14:textId="77777777" w:rsidR="005C5189" w:rsidRPr="005C5189" w:rsidRDefault="005C5189" w:rsidP="005C5189">
      <w:pPr>
        <w:tabs>
          <w:tab w:val="left" w:pos="1700"/>
        </w:tabs>
        <w:spacing w:line="600" w:lineRule="exact"/>
        <w:rPr>
          <w:rFonts w:ascii="ＭＳ ゴシック" w:eastAsia="ＭＳ ゴシック" w:hAnsi="ＭＳ ゴシック" w:cs="HGPｺﾞｼｯｸE"/>
          <w:b/>
          <w:sz w:val="36"/>
          <w:szCs w:val="36"/>
        </w:rPr>
      </w:pPr>
      <w:r w:rsidRPr="005C5189">
        <w:rPr>
          <w:rFonts w:ascii="ＭＳ ゴシック" w:eastAsia="ＭＳ ゴシック" w:hAnsi="ＭＳ ゴシック" w:cs="HGPｺﾞｼｯｸE" w:hint="eastAsia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2245BA3F" wp14:editId="0541E58F">
            <wp:simplePos x="0" y="0"/>
            <wp:positionH relativeFrom="column">
              <wp:posOffset>3199080</wp:posOffset>
            </wp:positionH>
            <wp:positionV relativeFrom="paragraph">
              <wp:posOffset>142269</wp:posOffset>
            </wp:positionV>
            <wp:extent cx="3215930" cy="2223770"/>
            <wp:effectExtent l="0" t="0" r="3810" b="5080"/>
            <wp:wrapNone/>
            <wp:docPr id="4" name="図 4" descr="交通アクセ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交通アクセ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35" cy="22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189">
        <w:rPr>
          <w:rFonts w:ascii="ＭＳ ゴシック" w:eastAsia="ＭＳ ゴシック" w:hAnsi="ＭＳ ゴシック" w:cs="HGPｺﾞｼｯｸE" w:hint="eastAsia"/>
          <w:b/>
          <w:sz w:val="36"/>
          <w:szCs w:val="36"/>
        </w:rPr>
        <w:t>【会場案内】</w:t>
      </w:r>
    </w:p>
    <w:p w14:paraId="52A6723B" w14:textId="77777777" w:rsidR="005C5189" w:rsidRPr="005C5189" w:rsidRDefault="005C5189" w:rsidP="005C5189">
      <w:pPr>
        <w:spacing w:line="5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C5189">
        <w:rPr>
          <w:rFonts w:ascii="HG丸ｺﾞｼｯｸM-PRO" w:eastAsia="HG丸ｺﾞｼｯｸM-PRO" w:hAnsi="HG丸ｺﾞｼｯｸM-PRO" w:hint="eastAsia"/>
          <w:b/>
          <w:sz w:val="32"/>
          <w:szCs w:val="32"/>
        </w:rPr>
        <w:t>千葉市社会福祉研修センター</w:t>
      </w:r>
    </w:p>
    <w:p w14:paraId="56791820" w14:textId="77777777" w:rsidR="005C5189" w:rsidRPr="005C5189" w:rsidRDefault="005C5189" w:rsidP="00DE1C24">
      <w:pPr>
        <w:adjustRightInd w:val="0"/>
        <w:snapToGrid w:val="0"/>
        <w:spacing w:line="500" w:lineRule="exact"/>
        <w:rPr>
          <w:rFonts w:ascii="HG丸ｺﾞｼｯｸM-PRO" w:eastAsia="HG丸ｺﾞｼｯｸM-PRO" w:hAnsi="HG丸ｺﾞｼｯｸM-PRO" w:cs="メイリオ"/>
          <w:b/>
          <w:color w:val="333333"/>
          <w:w w:val="45"/>
          <w:sz w:val="32"/>
          <w:szCs w:val="32"/>
        </w:rPr>
      </w:pPr>
      <w:r w:rsidRPr="005C5189">
        <w:rPr>
          <w:rFonts w:ascii="ＭＳ 明朝" w:hAnsi="ＭＳ 明朝" w:cs="ＭＳ 明朝" w:hint="eastAsia"/>
          <w:b/>
          <w:w w:val="45"/>
          <w:sz w:val="32"/>
          <w:szCs w:val="32"/>
        </w:rPr>
        <w:t>[</w:t>
      </w:r>
      <w:r w:rsidRPr="005C5189">
        <w:rPr>
          <w:rFonts w:ascii="HG丸ｺﾞｼｯｸM-PRO" w:eastAsia="HG丸ｺﾞｼｯｸM-PRO" w:hAnsi="HG丸ｺﾞｼｯｸM-PRO" w:hint="eastAsia"/>
          <w:b/>
          <w:w w:val="45"/>
          <w:sz w:val="32"/>
          <w:szCs w:val="32"/>
        </w:rPr>
        <w:t>千葉市</w:t>
      </w:r>
      <w:r w:rsidRPr="005C5189">
        <w:rPr>
          <w:rFonts w:ascii="HG丸ｺﾞｼｯｸM-PRO" w:eastAsia="HG丸ｺﾞｼｯｸM-PRO" w:hAnsi="HG丸ｺﾞｼｯｸM-PRO" w:cstheme="minorBidi"/>
          <w:b/>
          <w:color w:val="000000"/>
          <w:w w:val="45"/>
          <w:sz w:val="32"/>
          <w:szCs w:val="32"/>
        </w:rPr>
        <w:t>中央区千葉寺町</w:t>
      </w:r>
      <w:r w:rsidRPr="005C5189">
        <w:rPr>
          <w:rFonts w:ascii="HG丸ｺﾞｼｯｸM-PRO" w:eastAsia="HG丸ｺﾞｼｯｸM-PRO" w:hAnsi="HG丸ｺﾞｼｯｸM-PRO" w:cstheme="minorBidi" w:hint="eastAsia"/>
          <w:b/>
          <w:color w:val="000000"/>
          <w:w w:val="45"/>
          <w:sz w:val="32"/>
          <w:szCs w:val="32"/>
        </w:rPr>
        <w:t xml:space="preserve">1208-2　</w:t>
      </w:r>
      <w:r w:rsidRPr="005C5189">
        <w:rPr>
          <w:rFonts w:ascii="HG丸ｺﾞｼｯｸM-PRO" w:eastAsia="HG丸ｺﾞｼｯｸM-PRO" w:hAnsi="HG丸ｺﾞｼｯｸM-PRO" w:hint="eastAsia"/>
          <w:b/>
          <w:w w:val="45"/>
          <w:sz w:val="32"/>
          <w:szCs w:val="32"/>
        </w:rPr>
        <w:t>千葉市ハーモニープラザ</w:t>
      </w:r>
      <w:r w:rsidRPr="005C5189">
        <w:rPr>
          <w:rFonts w:ascii="HG丸ｺﾞｼｯｸM-PRO" w:eastAsia="HG丸ｺﾞｼｯｸM-PRO" w:hAnsi="HG丸ｺﾞｼｯｸM-PRO" w:cs="ＭＳ 明朝" w:hint="eastAsia"/>
          <w:b/>
          <w:w w:val="45"/>
          <w:sz w:val="32"/>
          <w:szCs w:val="32"/>
        </w:rPr>
        <w:t>Ｂ</w:t>
      </w:r>
      <w:r w:rsidRPr="005C5189">
        <w:rPr>
          <w:rFonts w:ascii="HG丸ｺﾞｼｯｸM-PRO" w:eastAsia="HG丸ｺﾞｼｯｸM-PRO" w:hAnsi="HG丸ｺﾞｼｯｸM-PRO" w:hint="eastAsia"/>
          <w:b/>
          <w:w w:val="45"/>
          <w:sz w:val="32"/>
          <w:szCs w:val="32"/>
        </w:rPr>
        <w:t xml:space="preserve">棟2階]　　　　　　　　　　　</w:t>
      </w:r>
    </w:p>
    <w:p w14:paraId="7E9F6388" w14:textId="77777777" w:rsidR="005C5189" w:rsidRPr="005C5189" w:rsidRDefault="005C5189" w:rsidP="00DE1C24">
      <w:pPr>
        <w:suppressAutoHyphens/>
        <w:adjustRightInd w:val="0"/>
        <w:snapToGrid w:val="0"/>
        <w:spacing w:line="360" w:lineRule="exact"/>
        <w:ind w:left="278" w:hanging="278"/>
        <w:rPr>
          <w:rFonts w:ascii="メイリオ" w:eastAsia="メイリオ" w:hAnsi="メイリオ" w:cs="メイリオ"/>
          <w:bCs/>
          <w:kern w:val="1"/>
          <w:sz w:val="24"/>
        </w:rPr>
      </w:pPr>
      <w:r w:rsidRPr="005C5189">
        <w:rPr>
          <w:rFonts w:ascii="メイリオ" w:eastAsia="メイリオ" w:hAnsi="メイリオ" w:cs="メイリオ" w:hint="eastAsia"/>
          <w:bCs/>
          <w:kern w:val="1"/>
          <w:sz w:val="24"/>
        </w:rPr>
        <w:t>※</w:t>
      </w:r>
      <w:r w:rsidRPr="005C5189">
        <w:rPr>
          <w:rFonts w:ascii="メイリオ" w:eastAsia="メイリオ" w:hAnsi="メイリオ" w:cs="メイリオ" w:hint="eastAsia"/>
          <w:bCs/>
          <w:kern w:val="1"/>
          <w:sz w:val="24"/>
          <w:lang w:eastAsia="ar-SA"/>
        </w:rPr>
        <w:t>駐車</w:t>
      </w:r>
      <w:r w:rsidRPr="005C5189">
        <w:rPr>
          <w:rFonts w:ascii="メイリオ" w:eastAsia="メイリオ" w:hAnsi="メイリオ" w:cs="メイリオ" w:hint="eastAsia"/>
          <w:bCs/>
          <w:kern w:val="1"/>
          <w:sz w:val="24"/>
        </w:rPr>
        <w:t>場は特に確保しておりません。駐車</w:t>
      </w:r>
    </w:p>
    <w:p w14:paraId="43BA456D" w14:textId="77777777" w:rsidR="005C5189" w:rsidRPr="005C5189" w:rsidRDefault="005C5189" w:rsidP="00DE1C24">
      <w:pPr>
        <w:suppressAutoHyphens/>
        <w:adjustRightInd w:val="0"/>
        <w:snapToGrid w:val="0"/>
        <w:spacing w:line="360" w:lineRule="exact"/>
        <w:ind w:left="278" w:hanging="278"/>
        <w:rPr>
          <w:rFonts w:ascii="メイリオ" w:eastAsia="メイリオ" w:hAnsi="メイリオ" w:cs="メイリオ"/>
          <w:bCs/>
          <w:kern w:val="1"/>
          <w:sz w:val="24"/>
        </w:rPr>
      </w:pPr>
      <w:r w:rsidRPr="005C5189">
        <w:rPr>
          <w:rFonts w:ascii="メイリオ" w:eastAsia="メイリオ" w:hAnsi="メイリオ" w:cs="メイリオ" w:hint="eastAsia"/>
          <w:bCs/>
          <w:kern w:val="1"/>
          <w:sz w:val="24"/>
        </w:rPr>
        <w:t>スペースも多くありませんので、なるべく</w:t>
      </w:r>
    </w:p>
    <w:p w14:paraId="5C064B86" w14:textId="77777777" w:rsidR="005C5189" w:rsidRPr="005C5189" w:rsidRDefault="005C5189" w:rsidP="00DE1C24">
      <w:pPr>
        <w:suppressAutoHyphens/>
        <w:adjustRightInd w:val="0"/>
        <w:snapToGrid w:val="0"/>
        <w:spacing w:line="360" w:lineRule="exact"/>
        <w:ind w:left="278" w:hanging="278"/>
        <w:rPr>
          <w:rFonts w:ascii="メイリオ" w:eastAsia="メイリオ" w:hAnsi="メイリオ" w:cs="メイリオ"/>
          <w:bCs/>
          <w:kern w:val="1"/>
          <w:sz w:val="24"/>
        </w:rPr>
      </w:pPr>
      <w:r w:rsidRPr="005C5189">
        <w:rPr>
          <w:rFonts w:ascii="メイリオ" w:eastAsia="メイリオ" w:hAnsi="メイリオ" w:cs="メイリオ" w:hint="eastAsia"/>
          <w:bCs/>
          <w:kern w:val="1"/>
          <w:sz w:val="24"/>
        </w:rPr>
        <w:t>公共交通機関にて</w:t>
      </w:r>
      <w:r w:rsidRPr="005C5189">
        <w:rPr>
          <w:rFonts w:ascii="メイリオ" w:eastAsia="メイリオ" w:hAnsi="メイリオ" w:cs="メイリオ" w:hint="eastAsia"/>
          <w:bCs/>
          <w:kern w:val="1"/>
          <w:sz w:val="24"/>
          <w:lang w:eastAsia="ar-SA"/>
        </w:rPr>
        <w:t>ご来館</w:t>
      </w:r>
      <w:r w:rsidRPr="005C5189">
        <w:rPr>
          <w:rFonts w:ascii="メイリオ" w:eastAsia="メイリオ" w:hAnsi="メイリオ" w:cs="メイリオ" w:hint="eastAsia"/>
          <w:bCs/>
          <w:kern w:val="1"/>
          <w:sz w:val="24"/>
        </w:rPr>
        <w:t>頂けますようよろ</w:t>
      </w:r>
    </w:p>
    <w:p w14:paraId="788C4737" w14:textId="77777777" w:rsidR="005C5189" w:rsidRPr="005C5189" w:rsidRDefault="005C5189" w:rsidP="00DE1C24">
      <w:pPr>
        <w:suppressAutoHyphens/>
        <w:adjustRightInd w:val="0"/>
        <w:snapToGrid w:val="0"/>
        <w:spacing w:line="360" w:lineRule="exact"/>
        <w:ind w:left="278" w:hanging="278"/>
        <w:rPr>
          <w:rFonts w:ascii="メイリオ" w:eastAsia="メイリオ" w:hAnsi="メイリオ" w:cs="メイリオ"/>
          <w:bCs/>
          <w:kern w:val="1"/>
          <w:sz w:val="24"/>
        </w:rPr>
      </w:pPr>
      <w:r w:rsidRPr="005C5189">
        <w:rPr>
          <w:rFonts w:ascii="メイリオ" w:eastAsia="メイリオ" w:hAnsi="メイリオ" w:cs="メイリオ" w:hint="eastAsia"/>
          <w:bCs/>
          <w:kern w:val="1"/>
          <w:sz w:val="24"/>
        </w:rPr>
        <w:t>しくお願い致します</w:t>
      </w:r>
      <w:r w:rsidRPr="005C5189">
        <w:rPr>
          <w:rFonts w:ascii="メイリオ" w:eastAsia="メイリオ" w:hAnsi="メイリオ" w:cs="メイリオ" w:hint="eastAsia"/>
          <w:bCs/>
          <w:kern w:val="1"/>
          <w:sz w:val="24"/>
          <w:lang w:eastAsia="ar-SA"/>
        </w:rPr>
        <w:t>。</w:t>
      </w:r>
      <w:r w:rsidRPr="005C5189">
        <w:rPr>
          <w:rFonts w:ascii="メイリオ" w:eastAsia="メイリオ" w:hAnsi="メイリオ" w:cs="メイリオ" w:hint="eastAsia"/>
          <w:bCs/>
          <w:kern w:val="1"/>
          <w:sz w:val="24"/>
        </w:rPr>
        <w:t>駐車場をご使用に場</w:t>
      </w:r>
    </w:p>
    <w:p w14:paraId="38950CA1" w14:textId="77777777" w:rsidR="005C5189" w:rsidRPr="005C5189" w:rsidRDefault="005C5189" w:rsidP="00DE1C24">
      <w:pPr>
        <w:suppressAutoHyphens/>
        <w:adjustRightInd w:val="0"/>
        <w:snapToGrid w:val="0"/>
        <w:spacing w:line="360" w:lineRule="exact"/>
        <w:ind w:left="278" w:hanging="278"/>
        <w:rPr>
          <w:rFonts w:ascii="メイリオ" w:eastAsia="メイリオ" w:hAnsi="メイリオ" w:cs="メイリオ"/>
          <w:bCs/>
          <w:kern w:val="1"/>
          <w:sz w:val="24"/>
        </w:rPr>
      </w:pPr>
      <w:r w:rsidRPr="005C5189">
        <w:rPr>
          <w:rFonts w:ascii="メイリオ" w:eastAsia="メイリオ" w:hAnsi="メイリオ" w:cs="メイリオ" w:hint="eastAsia"/>
          <w:bCs/>
          <w:kern w:val="1"/>
          <w:sz w:val="24"/>
        </w:rPr>
        <w:t>合は、なるべく会場周辺の駐車場をご使用</w:t>
      </w:r>
    </w:p>
    <w:p w14:paraId="49125BDF" w14:textId="77777777" w:rsidR="005C5189" w:rsidRPr="005C5189" w:rsidRDefault="005C5189" w:rsidP="00DE1C24">
      <w:pPr>
        <w:suppressAutoHyphens/>
        <w:adjustRightInd w:val="0"/>
        <w:snapToGrid w:val="0"/>
        <w:spacing w:line="360" w:lineRule="exact"/>
        <w:ind w:left="278" w:hanging="278"/>
        <w:rPr>
          <w:rFonts w:ascii="HG丸ｺﾞｼｯｸM-PRO" w:eastAsia="HG丸ｺﾞｼｯｸM-PRO" w:hAnsi="HG丸ｺﾞｼｯｸM-PRO" w:cs="Century"/>
          <w:kern w:val="1"/>
          <w:sz w:val="24"/>
        </w:rPr>
      </w:pPr>
      <w:r w:rsidRPr="005C5189">
        <w:rPr>
          <w:rFonts w:ascii="メイリオ" w:eastAsia="メイリオ" w:hAnsi="メイリオ" w:cs="メイリオ" w:hint="eastAsia"/>
          <w:bCs/>
          <w:kern w:val="1"/>
          <w:sz w:val="24"/>
        </w:rPr>
        <w:t>ください。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925"/>
        <w:gridCol w:w="1752"/>
        <w:gridCol w:w="3261"/>
      </w:tblGrid>
      <w:tr w:rsidR="00DE1C24" w:rsidRPr="00714508" w14:paraId="3FDB6E0C" w14:textId="77777777" w:rsidTr="00271990">
        <w:trPr>
          <w:trHeight w:val="7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59B6" w14:textId="068513FB" w:rsidR="00DE1C24" w:rsidRPr="00714508" w:rsidRDefault="00DE1C24" w:rsidP="00B046D3">
            <w:pPr>
              <w:tabs>
                <w:tab w:val="left" w:pos="1700"/>
              </w:tabs>
              <w:spacing w:line="400" w:lineRule="exact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4508">
              <w:rPr>
                <w:rFonts w:ascii="ＭＳ ゴシック" w:eastAsia="ＭＳ ゴシック" w:hAnsi="ＭＳ ゴシック" w:cs="HGPｺﾞｼｯｸE" w:hint="eastAsia"/>
                <w:sz w:val="24"/>
              </w:rPr>
              <w:t>所属機関名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ED8" w14:textId="723FCC28" w:rsidR="00DE1C24" w:rsidRPr="00714508" w:rsidRDefault="00DE1C24" w:rsidP="00B046D3">
            <w:pPr>
              <w:tabs>
                <w:tab w:val="left" w:pos="170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1C24" w:rsidRPr="00714508" w14:paraId="233B5FA7" w14:textId="77777777" w:rsidTr="00271990">
        <w:trPr>
          <w:trHeight w:val="70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0A0FE" w14:textId="77777777" w:rsidR="00DE1C24" w:rsidRDefault="00DE1C24" w:rsidP="00DE1C24">
            <w:pPr>
              <w:tabs>
                <w:tab w:val="left" w:pos="170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92BB7B8" w14:textId="77777777" w:rsidR="00DE1C24" w:rsidRDefault="00DE1C24" w:rsidP="00DE1C24">
            <w:pPr>
              <w:tabs>
                <w:tab w:val="left" w:pos="170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B9D7947" w14:textId="659D289B" w:rsidR="00DE1C24" w:rsidRPr="00714508" w:rsidRDefault="00DE1C24" w:rsidP="00DE1C24">
            <w:pPr>
              <w:tabs>
                <w:tab w:val="left" w:pos="1700"/>
              </w:tabs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09BF1A76" w14:textId="1B4292AA" w:rsidR="00DE1C24" w:rsidRPr="00714508" w:rsidRDefault="00DE1C24" w:rsidP="00DE1C24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cs="HGPｺﾞｼｯｸE" w:hint="eastAsia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426" w14:textId="660A9427" w:rsidR="00DE1C24" w:rsidRPr="00DE1C24" w:rsidRDefault="00DE1C24" w:rsidP="00DE1C24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  <w:r w:rsidRPr="0071450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〒</w:t>
            </w:r>
          </w:p>
        </w:tc>
      </w:tr>
      <w:tr w:rsidR="00DE1C24" w:rsidRPr="00714508" w14:paraId="1237194D" w14:textId="77777777" w:rsidTr="00271990">
        <w:trPr>
          <w:trHeight w:val="1591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F25" w14:textId="77777777" w:rsidR="00DE1C24" w:rsidRPr="00714508" w:rsidRDefault="00DE1C24" w:rsidP="00DE1C24">
            <w:pPr>
              <w:tabs>
                <w:tab w:val="left" w:pos="1700"/>
              </w:tabs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60"/>
                <w:szCs w:val="6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694" w14:textId="56F064C1" w:rsidR="00DE1C24" w:rsidRDefault="00DE1C24" w:rsidP="00DE1C24">
            <w:pPr>
              <w:tabs>
                <w:tab w:val="left" w:pos="1700"/>
              </w:tabs>
              <w:adjustRightInd w:val="0"/>
              <w:snapToGrid w:val="0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 xml:space="preserve">ＴＥＬ </w:t>
            </w:r>
          </w:p>
          <w:p w14:paraId="5F563573" w14:textId="77777777" w:rsidR="00DE1C24" w:rsidRPr="00714508" w:rsidRDefault="00DE1C24" w:rsidP="00DE1C24">
            <w:pPr>
              <w:tabs>
                <w:tab w:val="left" w:pos="1700"/>
              </w:tabs>
              <w:adjustRightInd w:val="0"/>
              <w:snapToGrid w:val="0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</w:p>
          <w:p w14:paraId="1D60120E" w14:textId="094D67DB" w:rsidR="00DE1C24" w:rsidRDefault="00DE1C24" w:rsidP="00DE1C24">
            <w:pPr>
              <w:tabs>
                <w:tab w:val="left" w:pos="1700"/>
              </w:tabs>
              <w:adjustRightInd w:val="0"/>
              <w:snapToGrid w:val="0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ＦＡＸ</w:t>
            </w:r>
          </w:p>
          <w:p w14:paraId="7995DF52" w14:textId="77777777" w:rsidR="00DE1C24" w:rsidRPr="00714508" w:rsidRDefault="00DE1C24" w:rsidP="00DE1C24">
            <w:pPr>
              <w:tabs>
                <w:tab w:val="left" w:pos="1700"/>
              </w:tabs>
              <w:adjustRightInd w:val="0"/>
              <w:snapToGrid w:val="0"/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</w:pPr>
          </w:p>
          <w:p w14:paraId="33256B66" w14:textId="77777777" w:rsidR="00DE1C24" w:rsidRDefault="00DE1C24" w:rsidP="00DE1C24">
            <w:pPr>
              <w:tabs>
                <w:tab w:val="left" w:pos="1700"/>
              </w:tabs>
              <w:adjustRightInd w:val="0"/>
              <w:snapToGrid w:val="0"/>
              <w:rPr>
                <w:rFonts w:ascii="ＭＳ ゴシック" w:eastAsia="ＭＳ ゴシック" w:hAnsi="ＭＳ ゴシック" w:cs="HGPｺﾞｼｯｸE"/>
                <w:sz w:val="20"/>
                <w:szCs w:val="20"/>
              </w:rPr>
            </w:pPr>
            <w:r w:rsidRPr="00714508">
              <w:rPr>
                <w:rFonts w:ascii="ＭＳ ゴシック" w:eastAsia="ＭＳ ゴシック" w:hAnsi="ＭＳ ゴシック" w:cs="HGPｺﾞｼｯｸE" w:hint="eastAsia"/>
                <w:sz w:val="20"/>
                <w:szCs w:val="20"/>
              </w:rPr>
              <w:t>e-mail</w:t>
            </w:r>
          </w:p>
          <w:p w14:paraId="09A175F6" w14:textId="05A557C9" w:rsidR="00DE1C24" w:rsidRPr="00714508" w:rsidRDefault="00DE1C24" w:rsidP="00DE1C24">
            <w:pPr>
              <w:tabs>
                <w:tab w:val="left" w:pos="1700"/>
              </w:tabs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</w:tr>
      <w:tr w:rsidR="00DE1C24" w:rsidRPr="00714508" w14:paraId="52248F7A" w14:textId="77777777" w:rsidTr="00271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411" w:type="dxa"/>
          </w:tcPr>
          <w:p w14:paraId="14628109" w14:textId="77777777" w:rsidR="00DE1C24" w:rsidRPr="00714508" w:rsidRDefault="00DE1C24" w:rsidP="00DE1C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4508">
              <w:rPr>
                <w:rFonts w:ascii="ＭＳ ゴシック" w:eastAsia="ＭＳ ゴシック" w:hAnsi="ＭＳ ゴシック" w:hint="eastAsia"/>
                <w:sz w:val="24"/>
              </w:rPr>
              <w:t>役職・職種</w:t>
            </w:r>
          </w:p>
        </w:tc>
        <w:tc>
          <w:tcPr>
            <w:tcW w:w="2925" w:type="dxa"/>
          </w:tcPr>
          <w:p w14:paraId="7F24501B" w14:textId="279544F6" w:rsidR="00DE1C24" w:rsidRPr="00714508" w:rsidRDefault="00DE1C24" w:rsidP="00DE1C2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14508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71450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752" w:type="dxa"/>
          </w:tcPr>
          <w:p w14:paraId="2F221DCF" w14:textId="4949B684" w:rsidR="00DE1C24" w:rsidRPr="00714508" w:rsidRDefault="00DE1C24" w:rsidP="00DE1C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4508">
              <w:rPr>
                <w:rFonts w:ascii="ＭＳ ゴシック" w:eastAsia="ＭＳ ゴシック" w:hAnsi="ＭＳ ゴシック" w:hint="eastAsia"/>
                <w:sz w:val="24"/>
              </w:rPr>
              <w:t>役職・職種</w:t>
            </w:r>
          </w:p>
        </w:tc>
        <w:tc>
          <w:tcPr>
            <w:tcW w:w="3261" w:type="dxa"/>
          </w:tcPr>
          <w:p w14:paraId="4ADE6DBC" w14:textId="3DDCE672" w:rsidR="00DE1C24" w:rsidRPr="00714508" w:rsidRDefault="00DE1C24" w:rsidP="00DE1C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</w:tr>
      <w:tr w:rsidR="00DE1C24" w:rsidRPr="00714508" w14:paraId="07F12263" w14:textId="77777777" w:rsidTr="00271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4"/>
        </w:trPr>
        <w:tc>
          <w:tcPr>
            <w:tcW w:w="2411" w:type="dxa"/>
          </w:tcPr>
          <w:p w14:paraId="5FA10E6A" w14:textId="77777777" w:rsidR="00DE1C24" w:rsidRPr="00714508" w:rsidRDefault="00DE1C24" w:rsidP="00DE1C24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2925" w:type="dxa"/>
          </w:tcPr>
          <w:p w14:paraId="29C334E8" w14:textId="77777777" w:rsidR="00DE1C24" w:rsidRPr="00714508" w:rsidRDefault="00DE1C24" w:rsidP="00DE1C24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752" w:type="dxa"/>
          </w:tcPr>
          <w:p w14:paraId="40D17B27" w14:textId="77777777" w:rsidR="00DE1C24" w:rsidRPr="00714508" w:rsidRDefault="00DE1C24" w:rsidP="00DE1C24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3261" w:type="dxa"/>
          </w:tcPr>
          <w:p w14:paraId="3F6E5CF6" w14:textId="77777777" w:rsidR="00DE1C24" w:rsidRPr="00714508" w:rsidRDefault="00DE1C24" w:rsidP="00DE1C24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DE1C24" w:rsidRPr="00714508" w14:paraId="1B9F46BA" w14:textId="77777777" w:rsidTr="00271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2411" w:type="dxa"/>
          </w:tcPr>
          <w:p w14:paraId="48C0DB59" w14:textId="77777777" w:rsidR="00DE1C24" w:rsidRPr="00714508" w:rsidRDefault="00DE1C24" w:rsidP="00DE1C24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2925" w:type="dxa"/>
          </w:tcPr>
          <w:p w14:paraId="3DCBE168" w14:textId="77777777" w:rsidR="00DE1C24" w:rsidRPr="00714508" w:rsidRDefault="00DE1C24" w:rsidP="00DE1C24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752" w:type="dxa"/>
          </w:tcPr>
          <w:p w14:paraId="51931EE8" w14:textId="77777777" w:rsidR="00DE1C24" w:rsidRPr="00714508" w:rsidRDefault="00DE1C24" w:rsidP="00DE1C24">
            <w:pPr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3261" w:type="dxa"/>
          </w:tcPr>
          <w:p w14:paraId="1415991A" w14:textId="77777777" w:rsidR="00DE1C24" w:rsidRPr="00714508" w:rsidRDefault="00DE1C24" w:rsidP="00DE1C24">
            <w:pPr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C67001" w:rsidRPr="00970AAE" w14:paraId="56ABAB07" w14:textId="77777777" w:rsidTr="00271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0"/>
        </w:trPr>
        <w:tc>
          <w:tcPr>
            <w:tcW w:w="10349" w:type="dxa"/>
            <w:gridSpan w:val="4"/>
            <w:shd w:val="clear" w:color="auto" w:fill="auto"/>
          </w:tcPr>
          <w:p w14:paraId="49D7852D" w14:textId="4BF06051" w:rsidR="00C67001" w:rsidRDefault="00C67001" w:rsidP="00B046D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  <w:r w:rsidR="00271990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DE1C24">
              <w:rPr>
                <w:rFonts w:ascii="HG丸ｺﾞｼｯｸM-PRO" w:eastAsia="HG丸ｺﾞｼｯｸM-PRO" w:hAnsi="HG丸ｺﾞｼｯｸM-PRO" w:hint="eastAsia"/>
                <w:sz w:val="24"/>
              </w:rPr>
              <w:t>専門性</w:t>
            </w:r>
            <w:r w:rsidR="00271990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DE1C24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  <w:r w:rsidR="00271990">
              <w:rPr>
                <w:rFonts w:ascii="HG丸ｺﾞｼｯｸM-PRO" w:eastAsia="HG丸ｺﾞｼｯｸM-PRO" w:hAnsi="HG丸ｺﾞｼｯｸM-PRO" w:hint="eastAsia"/>
                <w:sz w:val="24"/>
              </w:rPr>
              <w:t>、自身のお考えやお気持ちをお書きください。</w:t>
            </w:r>
          </w:p>
          <w:p w14:paraId="6C1CF9D2" w14:textId="77777777" w:rsidR="00C67001" w:rsidRPr="006F5ABD" w:rsidRDefault="00C67001" w:rsidP="00B046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55DA0F4" w14:textId="77777777" w:rsidR="00C67001" w:rsidRDefault="00C67001" w:rsidP="00B046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DD2A47" w14:textId="63F47799" w:rsidR="00271990" w:rsidRPr="00271990" w:rsidRDefault="00271990" w:rsidP="00B046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A0957" w:rsidRPr="00970AAE" w14:paraId="27FA94EB" w14:textId="77777777" w:rsidTr="00271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6"/>
        </w:trPr>
        <w:tc>
          <w:tcPr>
            <w:tcW w:w="10349" w:type="dxa"/>
            <w:gridSpan w:val="4"/>
            <w:shd w:val="clear" w:color="auto" w:fill="auto"/>
            <w:vAlign w:val="center"/>
          </w:tcPr>
          <w:p w14:paraId="0450B9F5" w14:textId="2E83E0BE" w:rsidR="007A0957" w:rsidRDefault="007A0957" w:rsidP="00B046D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A0957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fitText w:val="9923" w:id="1961007360"/>
              </w:rPr>
              <w:t xml:space="preserve">当日参加者への資料配布希望者は、100部程度資料をご持参ください。資料配布希望〔　有　・　無　</w:t>
            </w:r>
            <w:r w:rsidRPr="007A0957">
              <w:rPr>
                <w:rFonts w:ascii="HG丸ｺﾞｼｯｸM-PRO" w:eastAsia="HG丸ｺﾞｼｯｸM-PRO" w:hAnsi="HG丸ｺﾞｼｯｸM-PRO" w:hint="eastAsia"/>
                <w:spacing w:val="20"/>
                <w:w w:val="87"/>
                <w:kern w:val="0"/>
                <w:sz w:val="24"/>
                <w:fitText w:val="9923" w:id="1961007360"/>
              </w:rPr>
              <w:t>〕</w:t>
            </w:r>
          </w:p>
        </w:tc>
      </w:tr>
    </w:tbl>
    <w:p w14:paraId="14E315CD" w14:textId="77777777" w:rsidR="00C67001" w:rsidRPr="00C67001" w:rsidRDefault="00C67001" w:rsidP="006F5F21">
      <w:pPr>
        <w:rPr>
          <w:rFonts w:ascii="ＭＳ 明朝" w:hAnsi="ＭＳ 明朝" w:hint="eastAsia"/>
          <w:szCs w:val="21"/>
        </w:rPr>
      </w:pPr>
    </w:p>
    <w:sectPr w:rsidR="00C67001" w:rsidRPr="00C67001" w:rsidSect="00271990">
      <w:pgSz w:w="11906" w:h="16838"/>
      <w:pgMar w:top="360" w:right="14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E9119" w14:textId="77777777" w:rsidR="00DE07DE" w:rsidRDefault="00DE07DE" w:rsidP="00A21C6D">
      <w:r>
        <w:separator/>
      </w:r>
    </w:p>
  </w:endnote>
  <w:endnote w:type="continuationSeparator" w:id="0">
    <w:p w14:paraId="7234A7FA" w14:textId="77777777" w:rsidR="00DE07DE" w:rsidRDefault="00DE07DE" w:rsidP="00A2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697EA" w14:textId="77777777" w:rsidR="00DE07DE" w:rsidRDefault="00DE07DE" w:rsidP="00A21C6D">
      <w:r>
        <w:separator/>
      </w:r>
    </w:p>
  </w:footnote>
  <w:footnote w:type="continuationSeparator" w:id="0">
    <w:p w14:paraId="60C21A33" w14:textId="77777777" w:rsidR="00DE07DE" w:rsidRDefault="00DE07DE" w:rsidP="00A2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6763"/>
    <w:multiLevelType w:val="hybridMultilevel"/>
    <w:tmpl w:val="6838A01A"/>
    <w:lvl w:ilvl="0" w:tplc="DFC4E4C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36DB209C"/>
    <w:multiLevelType w:val="hybridMultilevel"/>
    <w:tmpl w:val="A4CEDDEE"/>
    <w:lvl w:ilvl="0" w:tplc="27CC46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FFB40C0"/>
    <w:multiLevelType w:val="hybridMultilevel"/>
    <w:tmpl w:val="BBCE85A6"/>
    <w:lvl w:ilvl="0" w:tplc="C9F440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0671CC"/>
    <w:multiLevelType w:val="hybridMultilevel"/>
    <w:tmpl w:val="FFA289DA"/>
    <w:lvl w:ilvl="0" w:tplc="B9DCD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670969"/>
    <w:multiLevelType w:val="hybridMultilevel"/>
    <w:tmpl w:val="A1A4A8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8F85F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2B6EB9"/>
    <w:multiLevelType w:val="hybridMultilevel"/>
    <w:tmpl w:val="73889A52"/>
    <w:lvl w:ilvl="0" w:tplc="09E622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FD"/>
    <w:rsid w:val="00011411"/>
    <w:rsid w:val="00012E81"/>
    <w:rsid w:val="0002215F"/>
    <w:rsid w:val="00023EE4"/>
    <w:rsid w:val="000279A3"/>
    <w:rsid w:val="000305B7"/>
    <w:rsid w:val="00031EAB"/>
    <w:rsid w:val="00034E35"/>
    <w:rsid w:val="000444A5"/>
    <w:rsid w:val="000526CA"/>
    <w:rsid w:val="00052A65"/>
    <w:rsid w:val="000537CF"/>
    <w:rsid w:val="00060C4B"/>
    <w:rsid w:val="00065BCA"/>
    <w:rsid w:val="00072C06"/>
    <w:rsid w:val="000730E6"/>
    <w:rsid w:val="0007570F"/>
    <w:rsid w:val="000765E2"/>
    <w:rsid w:val="00077FBF"/>
    <w:rsid w:val="00081472"/>
    <w:rsid w:val="000935B7"/>
    <w:rsid w:val="00096352"/>
    <w:rsid w:val="0009641E"/>
    <w:rsid w:val="00096C4F"/>
    <w:rsid w:val="000A51B7"/>
    <w:rsid w:val="000B1358"/>
    <w:rsid w:val="000B18D6"/>
    <w:rsid w:val="000B19FA"/>
    <w:rsid w:val="000B551C"/>
    <w:rsid w:val="000C2B92"/>
    <w:rsid w:val="000F0C43"/>
    <w:rsid w:val="000F6356"/>
    <w:rsid w:val="0010047C"/>
    <w:rsid w:val="0010479D"/>
    <w:rsid w:val="00114324"/>
    <w:rsid w:val="0012266D"/>
    <w:rsid w:val="00134BD8"/>
    <w:rsid w:val="00135AD5"/>
    <w:rsid w:val="001424A2"/>
    <w:rsid w:val="00142D3A"/>
    <w:rsid w:val="00150DAE"/>
    <w:rsid w:val="00154846"/>
    <w:rsid w:val="00157BB8"/>
    <w:rsid w:val="0016672F"/>
    <w:rsid w:val="00170394"/>
    <w:rsid w:val="00172D44"/>
    <w:rsid w:val="00185B70"/>
    <w:rsid w:val="0018759F"/>
    <w:rsid w:val="001A35E7"/>
    <w:rsid w:val="001C68E9"/>
    <w:rsid w:val="001C6C17"/>
    <w:rsid w:val="001E27E6"/>
    <w:rsid w:val="001E40F7"/>
    <w:rsid w:val="001E6C52"/>
    <w:rsid w:val="001F440A"/>
    <w:rsid w:val="002005D0"/>
    <w:rsid w:val="00200766"/>
    <w:rsid w:val="00200AB9"/>
    <w:rsid w:val="00215EE7"/>
    <w:rsid w:val="002302AD"/>
    <w:rsid w:val="002370C6"/>
    <w:rsid w:val="002379C4"/>
    <w:rsid w:val="00245A77"/>
    <w:rsid w:val="00265344"/>
    <w:rsid w:val="00271990"/>
    <w:rsid w:val="00273E7D"/>
    <w:rsid w:val="00274BFD"/>
    <w:rsid w:val="00287C98"/>
    <w:rsid w:val="00291C08"/>
    <w:rsid w:val="00296CEE"/>
    <w:rsid w:val="002A2B2B"/>
    <w:rsid w:val="002B183E"/>
    <w:rsid w:val="002C038D"/>
    <w:rsid w:val="002C459A"/>
    <w:rsid w:val="002E2826"/>
    <w:rsid w:val="0030688D"/>
    <w:rsid w:val="00307CD1"/>
    <w:rsid w:val="00314019"/>
    <w:rsid w:val="00315125"/>
    <w:rsid w:val="003158FF"/>
    <w:rsid w:val="003227C4"/>
    <w:rsid w:val="00323932"/>
    <w:rsid w:val="00333006"/>
    <w:rsid w:val="003336DF"/>
    <w:rsid w:val="00336E56"/>
    <w:rsid w:val="003429FC"/>
    <w:rsid w:val="00357148"/>
    <w:rsid w:val="00392F9A"/>
    <w:rsid w:val="00395B71"/>
    <w:rsid w:val="003968D5"/>
    <w:rsid w:val="003D1892"/>
    <w:rsid w:val="003D693E"/>
    <w:rsid w:val="003E20D6"/>
    <w:rsid w:val="003F1B32"/>
    <w:rsid w:val="004014A3"/>
    <w:rsid w:val="004336BD"/>
    <w:rsid w:val="00445B2C"/>
    <w:rsid w:val="00446AD5"/>
    <w:rsid w:val="00453E78"/>
    <w:rsid w:val="00455959"/>
    <w:rsid w:val="0046560E"/>
    <w:rsid w:val="00465E4C"/>
    <w:rsid w:val="004766CB"/>
    <w:rsid w:val="004901FD"/>
    <w:rsid w:val="004A10D1"/>
    <w:rsid w:val="004A39C0"/>
    <w:rsid w:val="004A6DFC"/>
    <w:rsid w:val="004B5C31"/>
    <w:rsid w:val="004B7CE9"/>
    <w:rsid w:val="004C11A6"/>
    <w:rsid w:val="004C1827"/>
    <w:rsid w:val="004D2B68"/>
    <w:rsid w:val="004D4314"/>
    <w:rsid w:val="004D50BF"/>
    <w:rsid w:val="004E33C4"/>
    <w:rsid w:val="004E6E07"/>
    <w:rsid w:val="004F1ADB"/>
    <w:rsid w:val="004F316E"/>
    <w:rsid w:val="004F551F"/>
    <w:rsid w:val="004F79BC"/>
    <w:rsid w:val="00505EEB"/>
    <w:rsid w:val="00506919"/>
    <w:rsid w:val="005200CA"/>
    <w:rsid w:val="00520DAC"/>
    <w:rsid w:val="005325C5"/>
    <w:rsid w:val="00533915"/>
    <w:rsid w:val="005347B2"/>
    <w:rsid w:val="00534EEB"/>
    <w:rsid w:val="005358FC"/>
    <w:rsid w:val="00544BA5"/>
    <w:rsid w:val="00546CB9"/>
    <w:rsid w:val="00575A5B"/>
    <w:rsid w:val="00583724"/>
    <w:rsid w:val="00583E58"/>
    <w:rsid w:val="00587EFC"/>
    <w:rsid w:val="00597E4F"/>
    <w:rsid w:val="005A3452"/>
    <w:rsid w:val="005A6C14"/>
    <w:rsid w:val="005B021D"/>
    <w:rsid w:val="005C422C"/>
    <w:rsid w:val="005C5189"/>
    <w:rsid w:val="005D0BFB"/>
    <w:rsid w:val="005D4BBE"/>
    <w:rsid w:val="005E03D0"/>
    <w:rsid w:val="005E1E04"/>
    <w:rsid w:val="005E3026"/>
    <w:rsid w:val="005E6056"/>
    <w:rsid w:val="005F0418"/>
    <w:rsid w:val="005F1EB1"/>
    <w:rsid w:val="005F3490"/>
    <w:rsid w:val="005F596F"/>
    <w:rsid w:val="00606511"/>
    <w:rsid w:val="00610AEE"/>
    <w:rsid w:val="006147F0"/>
    <w:rsid w:val="006224CF"/>
    <w:rsid w:val="00627A01"/>
    <w:rsid w:val="0063241D"/>
    <w:rsid w:val="00634A2C"/>
    <w:rsid w:val="006414AE"/>
    <w:rsid w:val="00656862"/>
    <w:rsid w:val="00663ABF"/>
    <w:rsid w:val="006653CB"/>
    <w:rsid w:val="006771F3"/>
    <w:rsid w:val="00680F1C"/>
    <w:rsid w:val="006818FA"/>
    <w:rsid w:val="00682B29"/>
    <w:rsid w:val="006A2B39"/>
    <w:rsid w:val="006A4575"/>
    <w:rsid w:val="006A71E7"/>
    <w:rsid w:val="006B4D88"/>
    <w:rsid w:val="006C1324"/>
    <w:rsid w:val="006C2CEE"/>
    <w:rsid w:val="006C6BD9"/>
    <w:rsid w:val="006D26AE"/>
    <w:rsid w:val="006D28CD"/>
    <w:rsid w:val="006E2364"/>
    <w:rsid w:val="006F5ABD"/>
    <w:rsid w:val="006F5F21"/>
    <w:rsid w:val="0071316E"/>
    <w:rsid w:val="00714508"/>
    <w:rsid w:val="00724BFB"/>
    <w:rsid w:val="00726699"/>
    <w:rsid w:val="007478AE"/>
    <w:rsid w:val="00755328"/>
    <w:rsid w:val="00761D91"/>
    <w:rsid w:val="00763DD8"/>
    <w:rsid w:val="00764981"/>
    <w:rsid w:val="00764EDA"/>
    <w:rsid w:val="00770873"/>
    <w:rsid w:val="007725BE"/>
    <w:rsid w:val="007764D4"/>
    <w:rsid w:val="00781E1E"/>
    <w:rsid w:val="007900DB"/>
    <w:rsid w:val="007910AD"/>
    <w:rsid w:val="007979B2"/>
    <w:rsid w:val="007A0957"/>
    <w:rsid w:val="007A32DD"/>
    <w:rsid w:val="007A6760"/>
    <w:rsid w:val="007B3A78"/>
    <w:rsid w:val="007B43CD"/>
    <w:rsid w:val="007C7C43"/>
    <w:rsid w:val="007E720E"/>
    <w:rsid w:val="007F2E20"/>
    <w:rsid w:val="00823EEC"/>
    <w:rsid w:val="008258E6"/>
    <w:rsid w:val="0083486D"/>
    <w:rsid w:val="00841D9C"/>
    <w:rsid w:val="00844FF9"/>
    <w:rsid w:val="0084683F"/>
    <w:rsid w:val="008503F9"/>
    <w:rsid w:val="00856307"/>
    <w:rsid w:val="008567BF"/>
    <w:rsid w:val="00860F2E"/>
    <w:rsid w:val="00862769"/>
    <w:rsid w:val="00864C32"/>
    <w:rsid w:val="00873DC7"/>
    <w:rsid w:val="00886836"/>
    <w:rsid w:val="008A1F8D"/>
    <w:rsid w:val="008A49F8"/>
    <w:rsid w:val="008A6CE9"/>
    <w:rsid w:val="008B40AC"/>
    <w:rsid w:val="008C51DD"/>
    <w:rsid w:val="008D3D74"/>
    <w:rsid w:val="008F64B8"/>
    <w:rsid w:val="00900DC1"/>
    <w:rsid w:val="0090445E"/>
    <w:rsid w:val="00906E83"/>
    <w:rsid w:val="009176A0"/>
    <w:rsid w:val="00923E22"/>
    <w:rsid w:val="00924178"/>
    <w:rsid w:val="00933313"/>
    <w:rsid w:val="0094143C"/>
    <w:rsid w:val="009525D7"/>
    <w:rsid w:val="00970AAE"/>
    <w:rsid w:val="009B0146"/>
    <w:rsid w:val="009B0580"/>
    <w:rsid w:val="009B436A"/>
    <w:rsid w:val="009B6379"/>
    <w:rsid w:val="009C002E"/>
    <w:rsid w:val="009C38B4"/>
    <w:rsid w:val="009C73FC"/>
    <w:rsid w:val="009D0F6D"/>
    <w:rsid w:val="009E3407"/>
    <w:rsid w:val="009E507C"/>
    <w:rsid w:val="009F0E4F"/>
    <w:rsid w:val="00A15C39"/>
    <w:rsid w:val="00A16DB2"/>
    <w:rsid w:val="00A21C6D"/>
    <w:rsid w:val="00A54372"/>
    <w:rsid w:val="00A57301"/>
    <w:rsid w:val="00A57E46"/>
    <w:rsid w:val="00A655BE"/>
    <w:rsid w:val="00A66AE3"/>
    <w:rsid w:val="00A76A39"/>
    <w:rsid w:val="00A778C1"/>
    <w:rsid w:val="00A77E8F"/>
    <w:rsid w:val="00AA698B"/>
    <w:rsid w:val="00AA7F8F"/>
    <w:rsid w:val="00AB0D8F"/>
    <w:rsid w:val="00AB14BA"/>
    <w:rsid w:val="00AB4A30"/>
    <w:rsid w:val="00AC2F49"/>
    <w:rsid w:val="00AD17B1"/>
    <w:rsid w:val="00AD588B"/>
    <w:rsid w:val="00AE7863"/>
    <w:rsid w:val="00AF1033"/>
    <w:rsid w:val="00AF3B37"/>
    <w:rsid w:val="00B00B63"/>
    <w:rsid w:val="00B01591"/>
    <w:rsid w:val="00B05BD4"/>
    <w:rsid w:val="00B14089"/>
    <w:rsid w:val="00B246F9"/>
    <w:rsid w:val="00B25CDD"/>
    <w:rsid w:val="00B30291"/>
    <w:rsid w:val="00B36312"/>
    <w:rsid w:val="00B42E73"/>
    <w:rsid w:val="00B4733D"/>
    <w:rsid w:val="00B55141"/>
    <w:rsid w:val="00B56F37"/>
    <w:rsid w:val="00B57EEE"/>
    <w:rsid w:val="00B6226A"/>
    <w:rsid w:val="00B638D3"/>
    <w:rsid w:val="00B66715"/>
    <w:rsid w:val="00B67DEC"/>
    <w:rsid w:val="00B760DB"/>
    <w:rsid w:val="00B77588"/>
    <w:rsid w:val="00B939DD"/>
    <w:rsid w:val="00B96867"/>
    <w:rsid w:val="00BA0DFB"/>
    <w:rsid w:val="00BA53BA"/>
    <w:rsid w:val="00BA7521"/>
    <w:rsid w:val="00BB0324"/>
    <w:rsid w:val="00BB308F"/>
    <w:rsid w:val="00BC7FE7"/>
    <w:rsid w:val="00BD549C"/>
    <w:rsid w:val="00BE0B3C"/>
    <w:rsid w:val="00BE58BF"/>
    <w:rsid w:val="00BF3B45"/>
    <w:rsid w:val="00BF3EB6"/>
    <w:rsid w:val="00BF4068"/>
    <w:rsid w:val="00C12F74"/>
    <w:rsid w:val="00C16251"/>
    <w:rsid w:val="00C2228F"/>
    <w:rsid w:val="00C26E9F"/>
    <w:rsid w:val="00C36B0F"/>
    <w:rsid w:val="00C409E8"/>
    <w:rsid w:val="00C41E62"/>
    <w:rsid w:val="00C4360E"/>
    <w:rsid w:val="00C54105"/>
    <w:rsid w:val="00C67001"/>
    <w:rsid w:val="00C72C00"/>
    <w:rsid w:val="00C82036"/>
    <w:rsid w:val="00C979EC"/>
    <w:rsid w:val="00CB7E68"/>
    <w:rsid w:val="00CC5D91"/>
    <w:rsid w:val="00CD7D1F"/>
    <w:rsid w:val="00CF1E85"/>
    <w:rsid w:val="00CF2A73"/>
    <w:rsid w:val="00D12629"/>
    <w:rsid w:val="00D14F12"/>
    <w:rsid w:val="00D152D4"/>
    <w:rsid w:val="00D2391D"/>
    <w:rsid w:val="00D27FDA"/>
    <w:rsid w:val="00D4520C"/>
    <w:rsid w:val="00D5445F"/>
    <w:rsid w:val="00D61D8C"/>
    <w:rsid w:val="00D7248B"/>
    <w:rsid w:val="00D72C98"/>
    <w:rsid w:val="00D74E86"/>
    <w:rsid w:val="00D807CE"/>
    <w:rsid w:val="00D85CD9"/>
    <w:rsid w:val="00D90A2A"/>
    <w:rsid w:val="00DA4F40"/>
    <w:rsid w:val="00DB3183"/>
    <w:rsid w:val="00DD1676"/>
    <w:rsid w:val="00DE07DE"/>
    <w:rsid w:val="00DE1C24"/>
    <w:rsid w:val="00DF7A56"/>
    <w:rsid w:val="00E12C55"/>
    <w:rsid w:val="00E14C53"/>
    <w:rsid w:val="00E16E20"/>
    <w:rsid w:val="00E24400"/>
    <w:rsid w:val="00E3428F"/>
    <w:rsid w:val="00E34527"/>
    <w:rsid w:val="00E4198E"/>
    <w:rsid w:val="00E450AA"/>
    <w:rsid w:val="00E80B5B"/>
    <w:rsid w:val="00E80E81"/>
    <w:rsid w:val="00E84DF2"/>
    <w:rsid w:val="00E86313"/>
    <w:rsid w:val="00E96A56"/>
    <w:rsid w:val="00E96B9A"/>
    <w:rsid w:val="00EA0DA8"/>
    <w:rsid w:val="00EA4058"/>
    <w:rsid w:val="00EA71B6"/>
    <w:rsid w:val="00EB313C"/>
    <w:rsid w:val="00ED0AEA"/>
    <w:rsid w:val="00ED469F"/>
    <w:rsid w:val="00EE4902"/>
    <w:rsid w:val="00EF69CB"/>
    <w:rsid w:val="00F04266"/>
    <w:rsid w:val="00F24D53"/>
    <w:rsid w:val="00F26D30"/>
    <w:rsid w:val="00F36C51"/>
    <w:rsid w:val="00F44966"/>
    <w:rsid w:val="00F47756"/>
    <w:rsid w:val="00F55701"/>
    <w:rsid w:val="00F55A32"/>
    <w:rsid w:val="00F60385"/>
    <w:rsid w:val="00F72CF2"/>
    <w:rsid w:val="00F81A7C"/>
    <w:rsid w:val="00F827CD"/>
    <w:rsid w:val="00F84099"/>
    <w:rsid w:val="00F8742A"/>
    <w:rsid w:val="00F94F2D"/>
    <w:rsid w:val="00FA1DD4"/>
    <w:rsid w:val="00FA7526"/>
    <w:rsid w:val="00FB3BF4"/>
    <w:rsid w:val="00FC034A"/>
    <w:rsid w:val="00FE307B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7B211C"/>
  <w15:docId w15:val="{2896F208-5A73-4C8E-A07D-2051793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74BFD"/>
  </w:style>
  <w:style w:type="paragraph" w:styleId="a4">
    <w:name w:val="Note Heading"/>
    <w:basedOn w:val="a"/>
    <w:next w:val="a"/>
    <w:rsid w:val="00274BFD"/>
    <w:pPr>
      <w:jc w:val="center"/>
    </w:pPr>
  </w:style>
  <w:style w:type="paragraph" w:styleId="a5">
    <w:name w:val="Closing"/>
    <w:basedOn w:val="a"/>
    <w:rsid w:val="00274BFD"/>
    <w:pPr>
      <w:jc w:val="right"/>
    </w:pPr>
  </w:style>
  <w:style w:type="table" w:styleId="a6">
    <w:name w:val="Table Grid"/>
    <w:basedOn w:val="a1"/>
    <w:rsid w:val="00862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46F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21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21C6D"/>
    <w:rPr>
      <w:kern w:val="2"/>
      <w:sz w:val="21"/>
      <w:szCs w:val="24"/>
    </w:rPr>
  </w:style>
  <w:style w:type="paragraph" w:styleId="aa">
    <w:name w:val="footer"/>
    <w:basedOn w:val="a"/>
    <w:link w:val="ab"/>
    <w:rsid w:val="00A21C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21C6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C034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nhideWhenUsed/>
    <w:rsid w:val="00031EA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31EAB"/>
    <w:rPr>
      <w:color w:val="605E5C"/>
      <w:shd w:val="clear" w:color="auto" w:fill="E1DFDD"/>
    </w:rPr>
  </w:style>
  <w:style w:type="paragraph" w:styleId="af">
    <w:name w:val="Plain Text"/>
    <w:basedOn w:val="a"/>
    <w:link w:val="af0"/>
    <w:uiPriority w:val="99"/>
    <w:unhideWhenUsed/>
    <w:rsid w:val="00841D9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0">
    <w:name w:val="書式なし (文字)"/>
    <w:basedOn w:val="a0"/>
    <w:link w:val="af"/>
    <w:uiPriority w:val="99"/>
    <w:rsid w:val="00841D9C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st1">
    <w:name w:val="st1"/>
    <w:basedOn w:val="a0"/>
    <w:rsid w:val="005C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info@npo-link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314F-709E-4698-950E-A0AC800C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1177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関係者各位</vt:lpstr>
      <vt:lpstr>関係者各位</vt:lpstr>
    </vt:vector>
  </TitlesOfParts>
  <Company>Toshiba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</dc:title>
  <dc:creator>yoko</dc:creator>
  <cp:lastModifiedBy>yoshii</cp:lastModifiedBy>
  <cp:revision>3</cp:revision>
  <cp:lastPrinted>2018-10-17T12:02:00Z</cp:lastPrinted>
  <dcterms:created xsi:type="dcterms:W3CDTF">2019-04-27T23:48:00Z</dcterms:created>
  <dcterms:modified xsi:type="dcterms:W3CDTF">2019-04-28T02:18:00Z</dcterms:modified>
</cp:coreProperties>
</file>